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E3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школа  д. Сибирь</w:t>
      </w:r>
      <w:r w:rsidRPr="00D71E31">
        <w:rPr>
          <w:rFonts w:ascii="Times New Roman" w:hAnsi="Times New Roman"/>
          <w:sz w:val="24"/>
          <w:szCs w:val="24"/>
        </w:rPr>
        <w:t xml:space="preserve"> </w:t>
      </w: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E31">
        <w:rPr>
          <w:rFonts w:ascii="Times New Roman" w:hAnsi="Times New Roman"/>
          <w:sz w:val="24"/>
          <w:szCs w:val="24"/>
        </w:rPr>
        <w:t>Унинского муниципального округа Кировской области</w:t>
      </w: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E0C" w:rsidRPr="003A0197" w:rsidRDefault="00B07E0C" w:rsidP="003A0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97">
        <w:rPr>
          <w:rFonts w:ascii="Times New Roman" w:hAnsi="Times New Roman"/>
          <w:sz w:val="24"/>
          <w:szCs w:val="24"/>
        </w:rPr>
        <w:t>УТВЕРЖДЕНО:</w:t>
      </w:r>
    </w:p>
    <w:p w:rsidR="00B07E0C" w:rsidRPr="003A0197" w:rsidRDefault="00B07E0C" w:rsidP="003A0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97">
        <w:rPr>
          <w:rFonts w:ascii="Times New Roman" w:hAnsi="Times New Roman"/>
          <w:sz w:val="24"/>
          <w:szCs w:val="24"/>
        </w:rPr>
        <w:t xml:space="preserve"> Директор школы </w:t>
      </w:r>
    </w:p>
    <w:p w:rsidR="00B07E0C" w:rsidRPr="003A0197" w:rsidRDefault="00B07E0C" w:rsidP="003A0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97">
        <w:rPr>
          <w:rFonts w:ascii="Times New Roman" w:hAnsi="Times New Roman"/>
          <w:sz w:val="24"/>
          <w:szCs w:val="24"/>
        </w:rPr>
        <w:t xml:space="preserve">_________________ Муина О.Н. </w:t>
      </w:r>
    </w:p>
    <w:p w:rsidR="00B07E0C" w:rsidRDefault="00B07E0C" w:rsidP="003A0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97">
        <w:rPr>
          <w:rFonts w:ascii="Times New Roman" w:hAnsi="Times New Roman"/>
          <w:sz w:val="24"/>
          <w:szCs w:val="24"/>
        </w:rPr>
        <w:t xml:space="preserve">Приказ № 43 от «31» августа </w:t>
      </w:r>
      <w:smartTag w:uri="urn:schemas-microsoft-com:office:smarttags" w:element="metricconverter">
        <w:smartTagPr>
          <w:attr w:name="ProductID" w:val="2023 г"/>
        </w:smartTagPr>
        <w:r w:rsidRPr="003A0197">
          <w:rPr>
            <w:rFonts w:ascii="Times New Roman" w:hAnsi="Times New Roman"/>
            <w:sz w:val="24"/>
            <w:szCs w:val="24"/>
          </w:rPr>
          <w:t>2023 г</w:t>
        </w:r>
      </w:smartTag>
      <w:r w:rsidRPr="003A0197">
        <w:rPr>
          <w:rFonts w:ascii="Times New Roman" w:hAnsi="Times New Roman"/>
          <w:sz w:val="24"/>
          <w:szCs w:val="24"/>
        </w:rPr>
        <w:t>.</w:t>
      </w: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7E0C" w:rsidRDefault="00B07E0C" w:rsidP="003A01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B07E0C" w:rsidRDefault="00B07E0C" w:rsidP="003A01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Сибирь</w:t>
      </w:r>
      <w:r w:rsidRPr="00D71E31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  <w:r w:rsidRPr="00D71E31">
        <w:rPr>
          <w:rFonts w:ascii="Times New Roman" w:hAnsi="Times New Roman"/>
          <w:sz w:val="24"/>
          <w:szCs w:val="24"/>
        </w:rPr>
        <w:t xml:space="preserve"> год</w:t>
      </w:r>
    </w:p>
    <w:p w:rsidR="00B07E0C" w:rsidRPr="00D71E31" w:rsidRDefault="00B07E0C" w:rsidP="00D7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E3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07E0C" w:rsidRDefault="00B07E0C" w:rsidP="00D71E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1E31">
        <w:rPr>
          <w:rFonts w:ascii="Times New Roman" w:hAnsi="Times New Roman"/>
        </w:rPr>
        <w:t>Рабочая программа по предмету «Ин</w:t>
      </w:r>
      <w:r>
        <w:rPr>
          <w:rFonts w:ascii="Times New Roman" w:hAnsi="Times New Roman"/>
        </w:rPr>
        <w:t>остранный язык (английский)» в 8</w:t>
      </w:r>
      <w:r w:rsidRPr="00D71E31">
        <w:rPr>
          <w:rFonts w:ascii="Times New Roman" w:hAnsi="Times New Roman"/>
        </w:rPr>
        <w:t>-9 классах составлена в соответствии с требованиями Федерального государственного образовательного стандарта основного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D71E31">
          <w:rPr>
            <w:rFonts w:ascii="Times New Roman" w:hAnsi="Times New Roman"/>
          </w:rPr>
          <w:t>2010 г</w:t>
        </w:r>
      </w:smartTag>
      <w:r w:rsidRPr="00D71E31">
        <w:rPr>
          <w:rFonts w:ascii="Times New Roman" w:hAnsi="Times New Roman"/>
        </w:rPr>
        <w:t>.) на основе примерной программы основного общего образования по иностранным языкам,</w:t>
      </w:r>
      <w:r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</w:rPr>
        <w:t xml:space="preserve">основной образовательной программы основного общего образования </w:t>
      </w:r>
      <w:r>
        <w:rPr>
          <w:rFonts w:ascii="Times New Roman" w:hAnsi="Times New Roman"/>
        </w:rPr>
        <w:t xml:space="preserve">МБОУ ООШ д. Сибирь 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sz w:val="24"/>
          <w:szCs w:val="24"/>
        </w:rPr>
        <w:t>Унинского муниципального округа Кировской области,</w:t>
      </w:r>
    </w:p>
    <w:p w:rsidR="00B07E0C" w:rsidRPr="003A0197" w:rsidRDefault="00B07E0C" w:rsidP="003A0197">
      <w:pPr>
        <w:tabs>
          <w:tab w:val="left" w:pos="851"/>
        </w:tabs>
        <w:ind w:firstLine="360"/>
        <w:jc w:val="both"/>
        <w:rPr>
          <w:rFonts w:ascii="Times New Roman" w:hAnsi="Times New Roman"/>
        </w:rPr>
      </w:pPr>
      <w:r w:rsidRPr="003A0197">
        <w:rPr>
          <w:rFonts w:ascii="Times New Roman" w:hAnsi="Times New Roman"/>
        </w:rPr>
        <w:t>Рабочая программа составлена в рамках УМК «Английский</w:t>
      </w:r>
      <w:r>
        <w:rPr>
          <w:rFonts w:ascii="Times New Roman" w:hAnsi="Times New Roman"/>
        </w:rPr>
        <w:t xml:space="preserve"> в фокусе» по английскому языку 8,</w:t>
      </w:r>
      <w:r w:rsidRPr="003A0197">
        <w:rPr>
          <w:rFonts w:ascii="Times New Roman" w:hAnsi="Times New Roman"/>
        </w:rPr>
        <w:t xml:space="preserve"> 9 класс</w:t>
      </w:r>
      <w:r>
        <w:rPr>
          <w:rFonts w:ascii="Times New Roman" w:hAnsi="Times New Roman"/>
        </w:rPr>
        <w:t>ы</w:t>
      </w:r>
      <w:r w:rsidRPr="003A0197">
        <w:rPr>
          <w:rFonts w:ascii="Times New Roman" w:hAnsi="Times New Roman"/>
        </w:rPr>
        <w:t xml:space="preserve"> (авторы: Е.Ю. Ваулина, Дженни Дули, О.Е. Подоляко, В. Эванс) издательского центра «Просвещение».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Учебно-тематический план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945"/>
        <w:gridCol w:w="1525"/>
      </w:tblGrid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Название раздела программы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Кол-во часов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Мои друзья.( Внешность и черты характера. Межличностные взаимоотношения с друзьями и в школе).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Окружающий мир.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Выбор профессии. (Мир профессий. Проблема выбора профессии).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Свободное время.  (Молодёжная мода).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Окружающий мир.( Природа: растения и животные. Погода. Проблемы экологии. Защита окружающей среды).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Путешествия. (Путешествия по России и странам изучаемого языка. Транспорт).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 xml:space="preserve">Средства массовой информации. (Роль СМИ в жизни общества. Средства массовой информации: пресса, телевидение, радио, Интернет). 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Спорт. (Виды спорта. Спортивные игры. Спортивные соревнования).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 xml:space="preserve">                                                        Всего: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102 ч.</w:t>
            </w:r>
          </w:p>
        </w:tc>
      </w:tr>
    </w:tbl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</w:rPr>
        <w:t xml:space="preserve">      </w:t>
      </w:r>
      <w:r w:rsidRPr="00D71E31">
        <w:rPr>
          <w:rFonts w:ascii="Times New Roman" w:hAnsi="Times New Roman"/>
          <w:b/>
        </w:rPr>
        <w:t xml:space="preserve"> Учебно-тематический план  9 классса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945"/>
        <w:gridCol w:w="1525"/>
      </w:tblGrid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Название раздела программы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Кол-во часов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Досуг и увлечения. Праздники.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Условия проживания в городе и в селе. Межличностные отношения в семье.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Вселенная и человек. Природа: флора и фауна.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Средства массовой информации. Интернет.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Досуг и увлечения (чтение, театр, музеи, музыка).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B07E0C" w:rsidRPr="00D71E31" w:rsidTr="00FC2774">
        <w:trPr>
          <w:trHeight w:val="510"/>
        </w:trPr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Условия проживания в городской и сельской местности. Транспорт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 xml:space="preserve">      7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Здоровый образ жизни.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Проблемы выбора профессии.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B07E0C" w:rsidRPr="00D71E31" w:rsidTr="00FC2774">
        <w:tc>
          <w:tcPr>
            <w:tcW w:w="1101" w:type="dxa"/>
          </w:tcPr>
          <w:p w:rsidR="00B07E0C" w:rsidRPr="00D71E31" w:rsidRDefault="00B07E0C" w:rsidP="00D71E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 xml:space="preserve">                                                        Всего:</w:t>
            </w:r>
          </w:p>
        </w:tc>
        <w:tc>
          <w:tcPr>
            <w:tcW w:w="1525" w:type="dxa"/>
          </w:tcPr>
          <w:p w:rsidR="00B07E0C" w:rsidRPr="00D71E31" w:rsidRDefault="00B07E0C" w:rsidP="00D71E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71E31">
              <w:rPr>
                <w:rFonts w:ascii="Times New Roman" w:hAnsi="Times New Roman"/>
                <w:lang w:eastAsia="en-US"/>
              </w:rPr>
              <w:t>102 ч.</w:t>
            </w:r>
          </w:p>
        </w:tc>
      </w:tr>
    </w:tbl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</w:p>
    <w:p w:rsidR="00B07E0C" w:rsidRPr="00D71E31" w:rsidRDefault="00B07E0C" w:rsidP="00D71E3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</w:rPr>
      </w:pPr>
      <w:r w:rsidRPr="00D71E31">
        <w:rPr>
          <w:rFonts w:ascii="Times New Roman" w:hAnsi="Times New Roman"/>
          <w:b/>
          <w:caps/>
        </w:rPr>
        <w:t>Содержание курса 8 класс</w:t>
      </w:r>
    </w:p>
    <w:p w:rsidR="00B07E0C" w:rsidRPr="00D71E31" w:rsidRDefault="00B07E0C" w:rsidP="00D71E3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Предметное содержание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2. Досуг и увлечения (чтение, кино, театр, музеи, музыка). Виды отдыха, путешествия. Молодёжная мода. Покупки.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3. Здоровый образ жизни: режим труда и отдыха, спорт, сбалансированное питание, отказ от вредных привычек.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4. Школьное</w:t>
      </w:r>
      <w:r w:rsidRPr="00D71E31">
        <w:rPr>
          <w:rFonts w:ascii="Times New Roman" w:hAnsi="Times New Roman"/>
        </w:rPr>
        <w:tab/>
        <w:t>образование,</w:t>
      </w:r>
      <w:r w:rsidRPr="00D71E31">
        <w:rPr>
          <w:rFonts w:ascii="Times New Roman" w:hAnsi="Times New Roman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5. Мир профессии. Проблемы выбора профессии. Роль иностранного языка в планах на будущее.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6. 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7. Средства массовой информации и коммуникации (пресса, телевидение, радио, Интернет).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Коммуникативные умения по видам речевой деятельности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Говорение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i/>
        </w:rPr>
      </w:pPr>
      <w:r w:rsidRPr="00D71E31">
        <w:rPr>
          <w:rFonts w:ascii="Times New Roman" w:hAnsi="Times New Roman"/>
        </w:rPr>
        <w:t>1.</w:t>
      </w:r>
      <w:r w:rsidRPr="00D71E31">
        <w:rPr>
          <w:rFonts w:ascii="Times New Roman" w:hAnsi="Times New Roman"/>
          <w:i/>
        </w:rPr>
        <w:t xml:space="preserve"> Диалогическая речь: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Уметь вести: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диалоги этикетного характера,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диалог-расспрос,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диалог-побуждение к действию,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диалог – обмен мнениями,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комбинированные диалоги.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Объём диалога – от 3 реплик (5–7 классы) до 4–5 реплик (8–9 классы) со стороны каждого учащегося. Продолжительность диалога – 2,5–3 мин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2.</w:t>
      </w:r>
      <w:r w:rsidRPr="00D71E31">
        <w:rPr>
          <w:rFonts w:ascii="Times New Roman" w:hAnsi="Times New Roman"/>
          <w:i/>
        </w:rPr>
        <w:t xml:space="preserve"> Монологическая речь</w:t>
      </w:r>
    </w:p>
    <w:p w:rsidR="00B07E0C" w:rsidRPr="00D71E31" w:rsidRDefault="00B07E0C" w:rsidP="00D71E3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Уметь пользоваться:</w:t>
      </w:r>
    </w:p>
    <w:p w:rsidR="00B07E0C" w:rsidRPr="00D71E31" w:rsidRDefault="00B07E0C" w:rsidP="00D71E31">
      <w:pPr>
        <w:pStyle w:val="1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</w:pPr>
      <w:r w:rsidRPr="00D71E31">
        <w:t xml:space="preserve"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Аудирование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  <w:i/>
        </w:rPr>
        <w:t>Жанры текстов</w:t>
      </w:r>
      <w:r w:rsidRPr="00D71E31">
        <w:rPr>
          <w:rFonts w:ascii="Times New Roman" w:hAnsi="Times New Roman"/>
        </w:rPr>
        <w:t>: прагматические, публицистические.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  <w:i/>
        </w:rPr>
        <w:t>Типы текстов</w:t>
      </w:r>
      <w:r w:rsidRPr="00D71E31">
        <w:rPr>
          <w:rFonts w:ascii="Times New Roman" w:hAnsi="Times New Roman"/>
        </w:rPr>
        <w:t>: объявление, реклама, сообщение, рассказ, диалог-интервью, стихотворение и др.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Чтение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Уметь: </w:t>
      </w:r>
    </w:p>
    <w:p w:rsidR="00B07E0C" w:rsidRPr="00D71E31" w:rsidRDefault="00B07E0C" w:rsidP="00D71E31">
      <w:pPr>
        <w:pStyle w:val="1"/>
        <w:numPr>
          <w:ilvl w:val="0"/>
          <w:numId w:val="4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Письменная речь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Уметь: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заполнять формуляры, бланки (указывать имя, фамилию, пол, гражданство, адрес);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Языковые средства и навыки пользования ими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Орфография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Фонетическая сторона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  <w:b/>
        </w:rPr>
        <w:t>Лексическая сторона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Основные способы словообразования: </w:t>
      </w:r>
    </w:p>
    <w:p w:rsidR="00B07E0C" w:rsidRPr="00D71E31" w:rsidRDefault="00B07E0C" w:rsidP="00D71E31">
      <w:pPr>
        <w:pStyle w:val="1"/>
        <w:numPr>
          <w:ilvl w:val="0"/>
          <w:numId w:val="50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 w:firstLine="0"/>
      </w:pPr>
      <w:r w:rsidRPr="00D71E31">
        <w:t xml:space="preserve">аффиксация: 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глаголов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-dis-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disagree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-mis-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misunderstand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-re-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rewrite</w:t>
      </w:r>
      <w:r w:rsidRPr="00D71E31">
        <w:rPr>
          <w:lang w:val="en-US"/>
        </w:rPr>
        <w:t xml:space="preserve">); </w:t>
      </w:r>
      <w:r w:rsidRPr="00D71E31">
        <w:rPr>
          <w:i/>
          <w:lang w:val="en-US"/>
        </w:rPr>
        <w:t>ize/ise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revise</w:t>
      </w:r>
      <w:r w:rsidRPr="00D71E31">
        <w:rPr>
          <w:lang w:val="en-US"/>
        </w:rPr>
        <w:t>);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существительных</w:t>
      </w:r>
      <w:r w:rsidRPr="00D71E31">
        <w:rPr>
          <w:lang w:val="en-US"/>
        </w:rPr>
        <w:tab/>
      </w:r>
      <w:r w:rsidRPr="00D71E31">
        <w:rPr>
          <w:i/>
          <w:lang w:val="en-US"/>
        </w:rPr>
        <w:t>-sion/-tion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conclusion/celebration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-ance/-ence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performance/influence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-ment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environment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-ity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possibility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-ness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kindness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-ship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friendship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-ist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optimist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-ing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meeting</w:t>
      </w:r>
      <w:r w:rsidRPr="00D71E31">
        <w:rPr>
          <w:lang w:val="en-US"/>
        </w:rPr>
        <w:t>);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прилагательных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un-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unpleasant</w:t>
      </w:r>
      <w:r w:rsidRPr="00D71E31">
        <w:rPr>
          <w:lang w:val="en-US"/>
        </w:rPr>
        <w:t>),</w:t>
      </w:r>
      <w:r w:rsidRPr="00D71E31">
        <w:rPr>
          <w:i/>
          <w:lang w:val="en-US"/>
        </w:rPr>
        <w:t xml:space="preserve"> im-/in-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impolite/independent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inter-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international</w:t>
      </w:r>
      <w:r w:rsidRPr="00D71E31">
        <w:rPr>
          <w:lang w:val="en-US"/>
        </w:rPr>
        <w:t xml:space="preserve">); </w:t>
      </w:r>
      <w:r w:rsidRPr="00D71E31">
        <w:rPr>
          <w:i/>
          <w:lang w:val="en-US"/>
        </w:rPr>
        <w:t>-y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buzy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-ly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lovely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-ful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careful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-al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historical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-ic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scientific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-ian</w:t>
      </w:r>
      <w:r w:rsidRPr="00D71E31">
        <w:rPr>
          <w:lang w:val="en-US"/>
        </w:rPr>
        <w:t>/</w:t>
      </w:r>
      <w:r w:rsidRPr="00D71E31">
        <w:rPr>
          <w:i/>
          <w:lang w:val="en-US"/>
        </w:rPr>
        <w:t>-an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Russian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-ing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loving</w:t>
      </w:r>
      <w:r w:rsidRPr="00D71E31">
        <w:rPr>
          <w:lang w:val="en-US"/>
        </w:rPr>
        <w:t xml:space="preserve">); </w:t>
      </w:r>
      <w:r w:rsidRPr="00D71E31">
        <w:rPr>
          <w:i/>
          <w:lang w:val="en-US"/>
        </w:rPr>
        <w:t>-ous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dangerous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-able/-ible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enjoyable</w:t>
      </w:r>
      <w:r w:rsidRPr="00D71E31">
        <w:rPr>
          <w:lang w:val="en-US"/>
        </w:rPr>
        <w:t>/</w:t>
      </w:r>
      <w:r w:rsidRPr="00D71E31">
        <w:rPr>
          <w:i/>
          <w:lang w:val="en-US"/>
        </w:rPr>
        <w:t>responsible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-less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harmless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-ive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native</w:t>
      </w:r>
      <w:r w:rsidRPr="00D71E31">
        <w:rPr>
          <w:lang w:val="en-US"/>
        </w:rPr>
        <w:t>);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rPr>
          <w:lang w:val="en-US"/>
        </w:rPr>
        <w:t xml:space="preserve"> </w:t>
      </w:r>
      <w:r w:rsidRPr="00D71E31">
        <w:t xml:space="preserve">наречий </w:t>
      </w:r>
      <w:r w:rsidRPr="00D71E31">
        <w:rPr>
          <w:i/>
        </w:rPr>
        <w:t>-ly</w:t>
      </w:r>
      <w:r w:rsidRPr="00D71E31">
        <w:t xml:space="preserve"> (</w:t>
      </w:r>
      <w:r w:rsidRPr="00D71E31">
        <w:rPr>
          <w:i/>
        </w:rPr>
        <w:t>usually</w:t>
      </w:r>
      <w:r w:rsidRPr="00D71E31">
        <w:t xml:space="preserve">); 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числительных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-teen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fifteen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-ty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seventy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-th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sixth</w:t>
      </w:r>
      <w:r w:rsidRPr="00D71E31">
        <w:rPr>
          <w:lang w:val="en-US"/>
        </w:rPr>
        <w:t xml:space="preserve">); </w:t>
      </w:r>
    </w:p>
    <w:p w:rsidR="00B07E0C" w:rsidRPr="00D71E31" w:rsidRDefault="00B07E0C" w:rsidP="00D71E31">
      <w:pPr>
        <w:pStyle w:val="1"/>
        <w:numPr>
          <w:ilvl w:val="0"/>
          <w:numId w:val="50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080" w:hanging="720"/>
      </w:pPr>
      <w:r w:rsidRPr="00D71E31">
        <w:t xml:space="preserve">словосложение: 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 существительное + существительное (</w:t>
      </w:r>
      <w:r w:rsidRPr="00D71E31">
        <w:rPr>
          <w:i/>
        </w:rPr>
        <w:t>peacemaker</w:t>
      </w:r>
      <w:r w:rsidRPr="00D71E31">
        <w:t>);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 прилагательное + прилагательное (</w:t>
      </w:r>
      <w:r w:rsidRPr="00D71E31">
        <w:rPr>
          <w:i/>
        </w:rPr>
        <w:t>well-known</w:t>
      </w:r>
      <w:r w:rsidRPr="00D71E31">
        <w:t xml:space="preserve">); 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 прилагательное + существительное (</w:t>
      </w:r>
      <w:r w:rsidRPr="00D71E31">
        <w:rPr>
          <w:i/>
        </w:rPr>
        <w:t>blackboard</w:t>
      </w:r>
      <w:r w:rsidRPr="00D71E31">
        <w:t xml:space="preserve">); 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 местоимение + существительное (</w:t>
      </w:r>
      <w:r w:rsidRPr="00D71E31">
        <w:rPr>
          <w:i/>
        </w:rPr>
        <w:t>self-respect</w:t>
      </w:r>
      <w:r w:rsidRPr="00D71E31">
        <w:t xml:space="preserve">);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360"/>
        <w:rPr>
          <w:rFonts w:ascii="Times New Roman" w:hAnsi="Times New Roman"/>
        </w:rPr>
      </w:pPr>
      <w:r w:rsidRPr="00D71E31">
        <w:rPr>
          <w:rFonts w:ascii="Times New Roman" w:hAnsi="Times New Roman"/>
        </w:rPr>
        <w:t>3) конверсия:</w:t>
      </w:r>
    </w:p>
    <w:p w:rsidR="00B07E0C" w:rsidRPr="00D71E31" w:rsidRDefault="00B07E0C" w:rsidP="00D71E31">
      <w:pPr>
        <w:pStyle w:val="1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>образование существительных от неопределённой формы глагола (</w:t>
      </w:r>
      <w:r w:rsidRPr="00D71E31">
        <w:rPr>
          <w:i/>
        </w:rPr>
        <w:t>to play – play</w:t>
      </w:r>
      <w:r w:rsidRPr="00D71E31">
        <w:t>);</w:t>
      </w:r>
    </w:p>
    <w:p w:rsidR="00B07E0C" w:rsidRPr="00D71E31" w:rsidRDefault="00B07E0C" w:rsidP="00D71E31">
      <w:pPr>
        <w:pStyle w:val="1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>образование прилагательных от существительных (</w:t>
      </w:r>
      <w:r w:rsidRPr="00D71E31">
        <w:rPr>
          <w:i/>
        </w:rPr>
        <w:t>cold</w:t>
      </w:r>
      <w:r w:rsidRPr="00D71E31">
        <w:t xml:space="preserve"> – </w:t>
      </w:r>
      <w:r w:rsidRPr="00D71E31">
        <w:rPr>
          <w:i/>
        </w:rPr>
        <w:t>cold</w:t>
      </w:r>
      <w:r w:rsidRPr="00D71E31">
        <w:t xml:space="preserve"> </w:t>
      </w:r>
      <w:r w:rsidRPr="00D71E31">
        <w:rPr>
          <w:i/>
        </w:rPr>
        <w:t>winter</w:t>
      </w:r>
      <w:r w:rsidRPr="00D71E31">
        <w:t>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Распознавание и использование интернациональных слов (</w:t>
      </w:r>
      <w:r w:rsidRPr="00D71E31">
        <w:rPr>
          <w:rFonts w:ascii="Times New Roman" w:hAnsi="Times New Roman"/>
          <w:i/>
        </w:rPr>
        <w:t>doctor</w:t>
      </w:r>
      <w:r w:rsidRPr="00D71E31">
        <w:rPr>
          <w:rFonts w:ascii="Times New Roman" w:hAnsi="Times New Roman"/>
        </w:rPr>
        <w:t>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Представления о синонимии, антонимии, лексической сочетаемости, многозначности.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Грамматическая сторона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D71E31">
        <w:rPr>
          <w:i/>
        </w:rPr>
        <w:t>We moved to a new house last year</w:t>
      </w:r>
      <w:r w:rsidRPr="00D71E31">
        <w:t>); предложения с начальным ‘</w:t>
      </w:r>
      <w:r w:rsidRPr="00D71E31">
        <w:rPr>
          <w:i/>
        </w:rPr>
        <w:t>It</w:t>
      </w:r>
      <w:r w:rsidRPr="00D71E31">
        <w:t>’ и с начальным ‘</w:t>
      </w:r>
      <w:r w:rsidRPr="00D71E31">
        <w:rPr>
          <w:i/>
        </w:rPr>
        <w:t>There + to be</w:t>
      </w:r>
      <w:r w:rsidRPr="00D71E31">
        <w:t>’ (</w:t>
      </w:r>
      <w:r w:rsidRPr="00D71E31">
        <w:rPr>
          <w:i/>
        </w:rPr>
        <w:t xml:space="preserve">It’s cold. </w:t>
      </w:r>
      <w:r w:rsidRPr="00D71E31">
        <w:rPr>
          <w:i/>
          <w:lang w:val="en-US"/>
        </w:rPr>
        <w:t>It’s five o’clock. It’s interesting. It was winter. There are a lot of trees in the park</w:t>
      </w:r>
      <w:r w:rsidRPr="00D71E31">
        <w:rPr>
          <w:lang w:val="en-US"/>
        </w:rPr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Сложносочинённые предложения с сочинительными союзами </w:t>
      </w:r>
      <w:r w:rsidRPr="00D71E31">
        <w:rPr>
          <w:i/>
        </w:rPr>
        <w:t>and</w:t>
      </w:r>
      <w:r w:rsidRPr="00D71E31">
        <w:t xml:space="preserve">, </w:t>
      </w:r>
      <w:r w:rsidRPr="00D71E31">
        <w:rPr>
          <w:i/>
        </w:rPr>
        <w:t>but</w:t>
      </w:r>
      <w:r w:rsidRPr="00D71E31">
        <w:t xml:space="preserve">, </w:t>
      </w:r>
      <w:r w:rsidRPr="00D71E31">
        <w:rPr>
          <w:i/>
        </w:rPr>
        <w:t>or</w:t>
      </w:r>
      <w:r w:rsidRPr="00D71E31"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Сложноподчинённые</w:t>
      </w:r>
      <w:r w:rsidRPr="00D71E31">
        <w:rPr>
          <w:lang w:val="en-US"/>
        </w:rPr>
        <w:t xml:space="preserve"> </w:t>
      </w:r>
      <w:r w:rsidRPr="00D71E31">
        <w:t>предложения</w:t>
      </w:r>
      <w:r w:rsidRPr="00D71E31">
        <w:rPr>
          <w:lang w:val="en-US"/>
        </w:rPr>
        <w:t xml:space="preserve"> </w:t>
      </w:r>
      <w:r w:rsidRPr="00D71E31">
        <w:t>с</w:t>
      </w:r>
      <w:r w:rsidRPr="00D71E31">
        <w:rPr>
          <w:lang w:val="en-US"/>
        </w:rPr>
        <w:t xml:space="preserve"> </w:t>
      </w:r>
      <w:r w:rsidRPr="00D71E31">
        <w:t>союзами</w:t>
      </w:r>
      <w:r w:rsidRPr="00D71E31">
        <w:rPr>
          <w:lang w:val="en-US"/>
        </w:rPr>
        <w:t xml:space="preserve"> </w:t>
      </w:r>
      <w:r w:rsidRPr="00D71E31">
        <w:t>и</w:t>
      </w:r>
      <w:r w:rsidRPr="00D71E31">
        <w:rPr>
          <w:lang w:val="en-US"/>
        </w:rPr>
        <w:t xml:space="preserve"> </w:t>
      </w:r>
      <w:r w:rsidRPr="00D71E31">
        <w:t>союзными</w:t>
      </w:r>
      <w:r w:rsidRPr="00D71E31">
        <w:rPr>
          <w:lang w:val="en-US"/>
        </w:rPr>
        <w:t xml:space="preserve"> </w:t>
      </w:r>
      <w:r w:rsidRPr="00D71E31">
        <w:t>словами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what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when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why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which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that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who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if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because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that’s why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than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so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Сложноподчинённые предложения с придаточными: времени с союзами </w:t>
      </w:r>
      <w:r w:rsidRPr="00D71E31">
        <w:rPr>
          <w:i/>
        </w:rPr>
        <w:t>for</w:t>
      </w:r>
      <w:r w:rsidRPr="00D71E31">
        <w:t xml:space="preserve">, </w:t>
      </w:r>
      <w:r w:rsidRPr="00D71E31">
        <w:rPr>
          <w:i/>
        </w:rPr>
        <w:t>since</w:t>
      </w:r>
      <w:r w:rsidRPr="00D71E31">
        <w:t xml:space="preserve">, </w:t>
      </w:r>
      <w:r w:rsidRPr="00D71E31">
        <w:rPr>
          <w:i/>
        </w:rPr>
        <w:t>during</w:t>
      </w:r>
      <w:r w:rsidRPr="00D71E31">
        <w:t xml:space="preserve">; цели с союзом </w:t>
      </w:r>
      <w:r w:rsidRPr="00D71E31">
        <w:rPr>
          <w:i/>
        </w:rPr>
        <w:t>so</w:t>
      </w:r>
      <w:r w:rsidRPr="00D71E31">
        <w:t xml:space="preserve">, </w:t>
      </w:r>
      <w:r w:rsidRPr="00D71E31">
        <w:rPr>
          <w:i/>
        </w:rPr>
        <w:t>that</w:t>
      </w:r>
      <w:r w:rsidRPr="00D71E31">
        <w:t xml:space="preserve">; условия с союзом </w:t>
      </w:r>
      <w:r w:rsidRPr="00D71E31">
        <w:rPr>
          <w:i/>
        </w:rPr>
        <w:t>unless</w:t>
      </w:r>
      <w:r w:rsidRPr="00D71E31">
        <w:t xml:space="preserve">; определительными с союзами </w:t>
      </w:r>
      <w:r w:rsidRPr="00D71E31">
        <w:rPr>
          <w:i/>
        </w:rPr>
        <w:t>who</w:t>
      </w:r>
      <w:r w:rsidRPr="00D71E31">
        <w:t xml:space="preserve">, </w:t>
      </w:r>
      <w:r w:rsidRPr="00D71E31">
        <w:rPr>
          <w:i/>
        </w:rPr>
        <w:t>which</w:t>
      </w:r>
      <w:r w:rsidRPr="00D71E31">
        <w:t xml:space="preserve">, </w:t>
      </w:r>
      <w:r w:rsidRPr="00D71E31">
        <w:rPr>
          <w:i/>
        </w:rPr>
        <w:t>that</w:t>
      </w:r>
      <w:r w:rsidRPr="00D71E31"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Сложноподчинённые предложения с союзами </w:t>
      </w:r>
      <w:r w:rsidRPr="00D71E31">
        <w:rPr>
          <w:i/>
        </w:rPr>
        <w:t>whoever</w:t>
      </w:r>
      <w:r w:rsidRPr="00D71E31">
        <w:t xml:space="preserve">, </w:t>
      </w:r>
      <w:r w:rsidRPr="00D71E31">
        <w:rPr>
          <w:i/>
        </w:rPr>
        <w:t>whatever</w:t>
      </w:r>
      <w:r w:rsidRPr="00D71E31">
        <w:t xml:space="preserve">, </w:t>
      </w:r>
      <w:r w:rsidRPr="00D71E31">
        <w:rPr>
          <w:i/>
        </w:rPr>
        <w:t>however</w:t>
      </w:r>
      <w:r w:rsidRPr="00D71E31">
        <w:t xml:space="preserve">, </w:t>
      </w:r>
      <w:r w:rsidRPr="00D71E31">
        <w:rPr>
          <w:i/>
        </w:rPr>
        <w:t>whenever</w:t>
      </w:r>
      <w:r w:rsidRPr="00D71E31"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Условные</w:t>
      </w:r>
      <w:r w:rsidRPr="00D71E31">
        <w:rPr>
          <w:lang w:val="en-US"/>
        </w:rPr>
        <w:t xml:space="preserve"> </w:t>
      </w:r>
      <w:r w:rsidRPr="00D71E31">
        <w:t>предложения</w:t>
      </w:r>
      <w:r w:rsidRPr="00D71E31">
        <w:rPr>
          <w:lang w:val="en-US"/>
        </w:rPr>
        <w:t xml:space="preserve"> </w:t>
      </w:r>
      <w:r w:rsidRPr="00D71E31">
        <w:t>реального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Conditional I – If it doesn’t rain, they’ll go for a picnic</w:t>
      </w:r>
      <w:r w:rsidRPr="00D71E31">
        <w:rPr>
          <w:lang w:val="en-US"/>
        </w:rPr>
        <w:t xml:space="preserve">) </w:t>
      </w:r>
      <w:r w:rsidRPr="00D71E31">
        <w:t>и</w:t>
      </w:r>
      <w:r w:rsidRPr="00D71E31">
        <w:rPr>
          <w:lang w:val="en-US"/>
        </w:rPr>
        <w:t xml:space="preserve"> </w:t>
      </w:r>
      <w:r w:rsidRPr="00D71E31">
        <w:t>нереального</w:t>
      </w:r>
      <w:r w:rsidRPr="00D71E31">
        <w:rPr>
          <w:lang w:val="en-US"/>
        </w:rPr>
        <w:t xml:space="preserve"> </w:t>
      </w:r>
      <w:r w:rsidRPr="00D71E31">
        <w:t>характера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Conditional II – If I were rich, I would help the endangered animals</w:t>
      </w:r>
      <w:r w:rsidRPr="00D71E31">
        <w:rPr>
          <w:lang w:val="en-US"/>
        </w:rPr>
        <w:t>;</w:t>
      </w:r>
      <w:r w:rsidRPr="00D71E31">
        <w:rPr>
          <w:i/>
          <w:lang w:val="en-US"/>
        </w:rPr>
        <w:t xml:space="preserve"> Conditional III – If she had asked me, I would have helped her</w:t>
      </w:r>
      <w:r w:rsidRPr="00D71E31">
        <w:rPr>
          <w:lang w:val="en-US"/>
        </w:rPr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Все типы вопросительных предложений (общий, специальный, альтернативный, разделительный вопросы в </w:t>
      </w:r>
      <w:r w:rsidRPr="00D71E31">
        <w:rPr>
          <w:i/>
        </w:rPr>
        <w:t>Present</w:t>
      </w:r>
      <w:r w:rsidRPr="00D71E31">
        <w:t xml:space="preserve">, </w:t>
      </w:r>
      <w:r w:rsidRPr="00D71E31">
        <w:rPr>
          <w:i/>
        </w:rPr>
        <w:t>Future</w:t>
      </w:r>
      <w:r w:rsidRPr="00D71E31">
        <w:t xml:space="preserve">, </w:t>
      </w:r>
      <w:r w:rsidRPr="00D71E31">
        <w:rPr>
          <w:i/>
        </w:rPr>
        <w:t>Past Simple</w:t>
      </w:r>
      <w:r w:rsidRPr="00D71E31">
        <w:t xml:space="preserve">; </w:t>
      </w:r>
      <w:r w:rsidRPr="00D71E31">
        <w:rPr>
          <w:i/>
        </w:rPr>
        <w:t>Present Perfect</w:t>
      </w:r>
      <w:r w:rsidRPr="00D71E31">
        <w:t xml:space="preserve">; </w:t>
      </w:r>
      <w:r w:rsidRPr="00D71E31">
        <w:rPr>
          <w:i/>
        </w:rPr>
        <w:t>Present Continuous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Побудительные предложения в утвердительной (</w:t>
      </w:r>
      <w:r w:rsidRPr="00D71E31">
        <w:rPr>
          <w:i/>
        </w:rPr>
        <w:t>Be careful</w:t>
      </w:r>
      <w:r w:rsidRPr="00D71E31">
        <w:t>) и отрицательной (</w:t>
      </w:r>
      <w:r w:rsidRPr="00D71E31">
        <w:rPr>
          <w:i/>
        </w:rPr>
        <w:t>Don’t worry</w:t>
      </w:r>
      <w:r w:rsidRPr="00D71E31">
        <w:t>) форме.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Предложения</w:t>
      </w:r>
      <w:r w:rsidRPr="00D71E31">
        <w:rPr>
          <w:lang w:val="en-US"/>
        </w:rPr>
        <w:t xml:space="preserve"> </w:t>
      </w:r>
      <w:r w:rsidRPr="00D71E31">
        <w:t>с</w:t>
      </w:r>
      <w:r w:rsidRPr="00D71E31">
        <w:rPr>
          <w:lang w:val="en-US"/>
        </w:rPr>
        <w:t xml:space="preserve"> </w:t>
      </w:r>
      <w:r w:rsidRPr="00D71E31">
        <w:t>конструкциями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as ... as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not so ... as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either ... or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neither ...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nor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Конструкция </w:t>
      </w:r>
      <w:r w:rsidRPr="00D71E31">
        <w:rPr>
          <w:i/>
        </w:rPr>
        <w:t>to be going to</w:t>
      </w:r>
      <w:r w:rsidRPr="00D71E31">
        <w:t xml:space="preserve"> (для выражения будущего действия).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  <w:r w:rsidRPr="00D71E31">
        <w:t>Конструкции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It takes me ... to do something</w:t>
      </w:r>
      <w:r w:rsidRPr="00D71E31">
        <w:rPr>
          <w:lang w:val="en-US"/>
        </w:rPr>
        <w:t xml:space="preserve">; </w:t>
      </w:r>
      <w:r w:rsidRPr="00D71E31">
        <w:rPr>
          <w:i/>
          <w:lang w:val="en-US"/>
        </w:rPr>
        <w:t>to look/feel/be happy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  <w:r w:rsidRPr="00D71E31">
        <w:t>Конструкции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be/get used to something</w:t>
      </w:r>
      <w:r w:rsidRPr="00D71E31">
        <w:rPr>
          <w:lang w:val="en-US"/>
        </w:rPr>
        <w:t xml:space="preserve">; </w:t>
      </w:r>
      <w:r w:rsidRPr="00D71E31">
        <w:rPr>
          <w:i/>
          <w:lang w:val="en-US"/>
        </w:rPr>
        <w:t>be/get used to doing something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Конструкции</w:t>
      </w:r>
      <w:r w:rsidRPr="00D71E31">
        <w:rPr>
          <w:lang w:val="en-US"/>
        </w:rPr>
        <w:t xml:space="preserve"> </w:t>
      </w:r>
      <w:r w:rsidRPr="00D71E31">
        <w:t>с</w:t>
      </w:r>
      <w:r w:rsidRPr="00D71E31">
        <w:rPr>
          <w:lang w:val="en-US"/>
        </w:rPr>
        <w:t xml:space="preserve"> </w:t>
      </w:r>
      <w:r w:rsidRPr="00D71E31">
        <w:t>инфинитивом</w:t>
      </w:r>
      <w:r w:rsidRPr="00D71E31">
        <w:rPr>
          <w:lang w:val="en-US"/>
        </w:rPr>
        <w:t xml:space="preserve"> </w:t>
      </w:r>
      <w:r w:rsidRPr="00D71E31">
        <w:t>типа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 xml:space="preserve">I saw Jim ride/riding his bike. I want you to meet me at the station tomorrow. </w:t>
      </w:r>
      <w:r w:rsidRPr="00D71E31">
        <w:rPr>
          <w:i/>
        </w:rPr>
        <w:t>She seems to be a good friend.</w:t>
      </w:r>
    </w:p>
    <w:p w:rsidR="00B07E0C" w:rsidRPr="003A0197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Правильные</w:t>
      </w:r>
      <w:r w:rsidRPr="003A0197">
        <w:t xml:space="preserve"> </w:t>
      </w:r>
      <w:r w:rsidRPr="00D71E31">
        <w:t>и</w:t>
      </w:r>
      <w:r w:rsidRPr="003A0197">
        <w:t xml:space="preserve"> </w:t>
      </w:r>
      <w:r w:rsidRPr="00D71E31">
        <w:t>неправильные</w:t>
      </w:r>
      <w:r w:rsidRPr="003A0197">
        <w:t xml:space="preserve"> </w:t>
      </w:r>
      <w:r w:rsidRPr="00D71E31">
        <w:t>глаголы</w:t>
      </w:r>
      <w:r w:rsidRPr="003A0197">
        <w:t xml:space="preserve"> </w:t>
      </w:r>
      <w:r w:rsidRPr="00D71E31">
        <w:t>в</w:t>
      </w:r>
      <w:r w:rsidRPr="003A0197">
        <w:t xml:space="preserve"> </w:t>
      </w:r>
      <w:r w:rsidRPr="00D71E31">
        <w:t>формах</w:t>
      </w:r>
      <w:r w:rsidRPr="003A0197">
        <w:t xml:space="preserve"> </w:t>
      </w:r>
      <w:r w:rsidRPr="00D71E31">
        <w:t>действительного</w:t>
      </w:r>
      <w:r w:rsidRPr="003A0197">
        <w:t xml:space="preserve"> </w:t>
      </w:r>
      <w:r w:rsidRPr="00D71E31">
        <w:t>залога</w:t>
      </w:r>
      <w:r w:rsidRPr="003A0197">
        <w:t xml:space="preserve"> </w:t>
      </w:r>
      <w:r w:rsidRPr="00D71E31">
        <w:t>в</w:t>
      </w:r>
      <w:r w:rsidRPr="003A0197">
        <w:t xml:space="preserve"> </w:t>
      </w:r>
      <w:r w:rsidRPr="00D71E31">
        <w:t>изъявительном</w:t>
      </w:r>
      <w:r w:rsidRPr="003A0197">
        <w:t xml:space="preserve"> </w:t>
      </w:r>
      <w:r w:rsidRPr="00D71E31">
        <w:t>наклонении</w:t>
      </w:r>
      <w:r w:rsidRPr="003A0197">
        <w:t xml:space="preserve"> (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t xml:space="preserve">, </w:t>
      </w:r>
      <w:r w:rsidRPr="00D71E31">
        <w:rPr>
          <w:i/>
          <w:lang w:val="en-US"/>
        </w:rPr>
        <w:t>Future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Simple</w:t>
      </w:r>
      <w:r w:rsidRPr="003A0197">
        <w:t xml:space="preserve">; 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Perfect</w:t>
      </w:r>
      <w:r w:rsidRPr="003A0197">
        <w:t xml:space="preserve">; 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t xml:space="preserve">, </w:t>
      </w:r>
      <w:r w:rsidRPr="00D71E31">
        <w:rPr>
          <w:i/>
          <w:lang w:val="en-US"/>
        </w:rPr>
        <w:t>Future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Continuous</w:t>
      </w:r>
      <w:r w:rsidRPr="003A0197">
        <w:t xml:space="preserve">; </w:t>
      </w:r>
      <w:r w:rsidRPr="00D71E31">
        <w:rPr>
          <w:i/>
          <w:lang w:val="en-US"/>
        </w:rPr>
        <w:t>Present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Perfect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Continuous</w:t>
      </w:r>
      <w:r w:rsidRPr="003A0197">
        <w:t xml:space="preserve">; </w:t>
      </w:r>
      <w:r w:rsidRPr="00D71E31">
        <w:rPr>
          <w:i/>
          <w:lang w:val="en-US"/>
        </w:rPr>
        <w:t>Future</w:t>
      </w:r>
      <w:r w:rsidRPr="003A0197">
        <w:rPr>
          <w:i/>
        </w:rPr>
        <w:t>-</w:t>
      </w:r>
      <w:r w:rsidRPr="00D71E31">
        <w:rPr>
          <w:i/>
          <w:lang w:val="en-US"/>
        </w:rPr>
        <w:t>in</w:t>
      </w:r>
      <w:r w:rsidRPr="003A0197">
        <w:rPr>
          <w:i/>
        </w:rPr>
        <w:t>-</w:t>
      </w:r>
      <w:r w:rsidRPr="00D71E31">
        <w:rPr>
          <w:i/>
          <w:lang w:val="en-US"/>
        </w:rPr>
        <w:t>the</w:t>
      </w:r>
      <w:r w:rsidRPr="003A0197">
        <w:rPr>
          <w:i/>
        </w:rPr>
        <w:t>-</w:t>
      </w:r>
      <w:r w:rsidRPr="00D71E31">
        <w:rPr>
          <w:i/>
          <w:lang w:val="en-US"/>
        </w:rPr>
        <w:t>Past</w:t>
      </w:r>
      <w:r w:rsidRPr="003A0197">
        <w:t>).</w:t>
      </w:r>
    </w:p>
    <w:p w:rsidR="00B07E0C" w:rsidRPr="003A0197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Глаголы</w:t>
      </w:r>
      <w:r w:rsidRPr="003A0197">
        <w:t xml:space="preserve"> </w:t>
      </w:r>
      <w:r w:rsidRPr="00D71E31">
        <w:t>в</w:t>
      </w:r>
      <w:r w:rsidRPr="003A0197">
        <w:t xml:space="preserve"> </w:t>
      </w:r>
      <w:r w:rsidRPr="00D71E31">
        <w:t>видо</w:t>
      </w:r>
      <w:r w:rsidRPr="003A0197">
        <w:t>-</w:t>
      </w:r>
      <w:r w:rsidRPr="00D71E31">
        <w:t>временных</w:t>
      </w:r>
      <w:r w:rsidRPr="003A0197">
        <w:t xml:space="preserve"> </w:t>
      </w:r>
      <w:r w:rsidRPr="00D71E31">
        <w:t>формах</w:t>
      </w:r>
      <w:r w:rsidRPr="003A0197">
        <w:t xml:space="preserve"> </w:t>
      </w:r>
      <w:r w:rsidRPr="00D71E31">
        <w:t>страдательного</w:t>
      </w:r>
      <w:r w:rsidRPr="003A0197">
        <w:t xml:space="preserve"> </w:t>
      </w:r>
      <w:r w:rsidRPr="00D71E31">
        <w:t>залога</w:t>
      </w:r>
      <w:r w:rsidRPr="003A0197">
        <w:t xml:space="preserve"> (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t xml:space="preserve">, </w:t>
      </w:r>
      <w:r w:rsidRPr="00D71E31">
        <w:rPr>
          <w:i/>
          <w:lang w:val="en-US"/>
        </w:rPr>
        <w:t>Future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Simple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Passive</w:t>
      </w:r>
      <w:r w:rsidRPr="003A0197">
        <w:t xml:space="preserve">; </w:t>
      </w:r>
      <w:r w:rsidRPr="00D71E31">
        <w:rPr>
          <w:i/>
          <w:lang w:val="en-US"/>
        </w:rPr>
        <w:t>Past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Perfect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Passive</w:t>
      </w:r>
      <w:r w:rsidRPr="003A0197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Модальные</w:t>
      </w:r>
      <w:r w:rsidRPr="00D71E31">
        <w:rPr>
          <w:lang w:val="en-US"/>
        </w:rPr>
        <w:t xml:space="preserve"> </w:t>
      </w:r>
      <w:r w:rsidRPr="00D71E31">
        <w:t>глаголы</w:t>
      </w:r>
      <w:r w:rsidRPr="00D71E31">
        <w:rPr>
          <w:lang w:val="en-US"/>
        </w:rPr>
        <w:t xml:space="preserve"> </w:t>
      </w:r>
      <w:r w:rsidRPr="00D71E31">
        <w:t>и</w:t>
      </w:r>
      <w:r w:rsidRPr="00D71E31">
        <w:rPr>
          <w:lang w:val="en-US"/>
        </w:rPr>
        <w:t xml:space="preserve"> </w:t>
      </w:r>
      <w:r w:rsidRPr="00D71E31">
        <w:t>их</w:t>
      </w:r>
      <w:r w:rsidRPr="00D71E31">
        <w:rPr>
          <w:lang w:val="en-US"/>
        </w:rPr>
        <w:t xml:space="preserve"> </w:t>
      </w:r>
      <w:r w:rsidRPr="00D71E31">
        <w:t>эквиваленты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can/could/be able to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may/might, must/have to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shall/should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would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need</w:t>
      </w:r>
      <w:r w:rsidRPr="00D71E31">
        <w:rPr>
          <w:lang w:val="en-US"/>
        </w:rPr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>Причастия настоящего и прошедшего времени.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Неличные формы глагола (герундий, причастия настоящего и прошедшего времени) без различения их функций.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Фразовые глаголы, обслуживающие темы, отобранные для данного этапа обучения.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Определённый, неопределённый и нулевой артикли (в том числе c географическими названиями).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Неисчисляемые и исчисляемые существительные (</w:t>
      </w:r>
      <w:r w:rsidRPr="00D71E31">
        <w:rPr>
          <w:i/>
        </w:rPr>
        <w:t>a pencil</w:t>
      </w:r>
      <w:r w:rsidRPr="00D71E31">
        <w:t xml:space="preserve">, </w:t>
      </w:r>
      <w:r w:rsidRPr="00D71E31">
        <w:rPr>
          <w:i/>
        </w:rPr>
        <w:t>water</w:t>
      </w:r>
      <w:r w:rsidRPr="00D71E31">
        <w:t>), существительные с причастиями настоящего и прошедшего времени (</w:t>
      </w:r>
      <w:r w:rsidRPr="00D71E31">
        <w:rPr>
          <w:i/>
        </w:rPr>
        <w:t>a</w:t>
      </w:r>
      <w:r w:rsidRPr="00D71E31">
        <w:t xml:space="preserve"> </w:t>
      </w:r>
      <w:r w:rsidRPr="00D71E31">
        <w:rPr>
          <w:i/>
        </w:rPr>
        <w:t>burning house</w:t>
      </w:r>
      <w:r w:rsidRPr="00D71E31">
        <w:t xml:space="preserve">, </w:t>
      </w:r>
      <w:r w:rsidRPr="00D71E31">
        <w:rPr>
          <w:i/>
        </w:rPr>
        <w:t>a written letter</w:t>
      </w:r>
      <w:r w:rsidRPr="00D71E31">
        <w:t>). Существительные в функции прилагательного (</w:t>
      </w:r>
      <w:r w:rsidRPr="00D71E31">
        <w:rPr>
          <w:i/>
        </w:rPr>
        <w:t>art gallery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Степени сравнения прилагательных и наречий, в том числе образованных не по правилу (</w:t>
      </w:r>
      <w:r w:rsidRPr="00D71E31">
        <w:rPr>
          <w:i/>
        </w:rPr>
        <w:t>little</w:t>
      </w:r>
      <w:r w:rsidRPr="00D71E31">
        <w:t xml:space="preserve"> – </w:t>
      </w:r>
      <w:r w:rsidRPr="00D71E31">
        <w:rPr>
          <w:i/>
        </w:rPr>
        <w:t>less</w:t>
      </w:r>
      <w:r w:rsidRPr="00D71E31">
        <w:t xml:space="preserve"> – </w:t>
      </w:r>
      <w:r w:rsidRPr="00D71E31">
        <w:rPr>
          <w:i/>
        </w:rPr>
        <w:t>least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Личные местоимения в именительном (</w:t>
      </w:r>
      <w:r w:rsidRPr="00D71E31">
        <w:rPr>
          <w:i/>
        </w:rPr>
        <w:t>my</w:t>
      </w:r>
      <w:r w:rsidRPr="00D71E31">
        <w:t>) и объектном (</w:t>
      </w:r>
      <w:r w:rsidRPr="00D71E31">
        <w:rPr>
          <w:i/>
        </w:rPr>
        <w:t>me</w:t>
      </w:r>
      <w:r w:rsidRPr="00D71E31">
        <w:t>) падежах, а также в абсолютной форме (</w:t>
      </w:r>
      <w:r w:rsidRPr="00D71E31">
        <w:rPr>
          <w:i/>
        </w:rPr>
        <w:t>mine</w:t>
      </w:r>
      <w:r w:rsidRPr="00D71E31">
        <w:t>). Неопределённые местоимения (</w:t>
      </w:r>
      <w:r w:rsidRPr="00D71E31">
        <w:rPr>
          <w:i/>
        </w:rPr>
        <w:t>some</w:t>
      </w:r>
      <w:r w:rsidRPr="00D71E31">
        <w:t xml:space="preserve">, </w:t>
      </w:r>
      <w:r w:rsidRPr="00D71E31">
        <w:rPr>
          <w:i/>
        </w:rPr>
        <w:t>any</w:t>
      </w:r>
      <w:r w:rsidRPr="00D71E31">
        <w:t>). Возвратные местоимения, неопределённые местоимения и их производные (</w:t>
      </w:r>
      <w:r w:rsidRPr="00D71E31">
        <w:rPr>
          <w:i/>
        </w:rPr>
        <w:t>somebody</w:t>
      </w:r>
      <w:r w:rsidRPr="00D71E31">
        <w:t xml:space="preserve">, </w:t>
      </w:r>
      <w:r w:rsidRPr="00D71E31">
        <w:rPr>
          <w:i/>
        </w:rPr>
        <w:t>anything</w:t>
      </w:r>
      <w:r w:rsidRPr="00D71E31">
        <w:t xml:space="preserve">, </w:t>
      </w:r>
      <w:r w:rsidRPr="00D71E31">
        <w:rPr>
          <w:i/>
        </w:rPr>
        <w:t>nobody</w:t>
      </w:r>
      <w:r w:rsidRPr="00D71E31">
        <w:t xml:space="preserve">, </w:t>
      </w:r>
      <w:r w:rsidRPr="00D71E31">
        <w:rPr>
          <w:i/>
        </w:rPr>
        <w:t>everything</w:t>
      </w:r>
      <w:r w:rsidRPr="00D71E31">
        <w:t xml:space="preserve"> и т. д.).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Наречия, оканчивающиеся на </w:t>
      </w:r>
      <w:r w:rsidRPr="00D71E31">
        <w:rPr>
          <w:i/>
        </w:rPr>
        <w:t>-ly</w:t>
      </w:r>
      <w:r w:rsidRPr="00D71E31">
        <w:t xml:space="preserve"> (</w:t>
      </w:r>
      <w:r w:rsidRPr="00D71E31">
        <w:rPr>
          <w:i/>
        </w:rPr>
        <w:t>early</w:t>
      </w:r>
      <w:r w:rsidRPr="00D71E31">
        <w:t>), а также совпадающие по форме с прилагательными (</w:t>
      </w:r>
      <w:r w:rsidRPr="00D71E31">
        <w:rPr>
          <w:i/>
        </w:rPr>
        <w:t>fast</w:t>
      </w:r>
      <w:r w:rsidRPr="00D71E31">
        <w:t xml:space="preserve">, </w:t>
      </w:r>
      <w:r w:rsidRPr="00D71E31">
        <w:rPr>
          <w:i/>
        </w:rPr>
        <w:t>high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Устойчивые словоформы в функции наречия типа </w:t>
      </w:r>
      <w:r w:rsidRPr="00D71E31">
        <w:rPr>
          <w:i/>
        </w:rPr>
        <w:t>sometimes</w:t>
      </w:r>
      <w:r w:rsidRPr="00D71E31">
        <w:t xml:space="preserve">, </w:t>
      </w:r>
      <w:r w:rsidRPr="00D71E31">
        <w:rPr>
          <w:i/>
        </w:rPr>
        <w:t>at last</w:t>
      </w:r>
      <w:r w:rsidRPr="00D71E31">
        <w:t xml:space="preserve">, </w:t>
      </w:r>
      <w:r w:rsidRPr="00D71E31">
        <w:rPr>
          <w:i/>
        </w:rPr>
        <w:t>at</w:t>
      </w:r>
      <w:r w:rsidRPr="00D71E31">
        <w:t xml:space="preserve"> </w:t>
      </w:r>
      <w:r w:rsidRPr="00D71E31">
        <w:rPr>
          <w:i/>
        </w:rPr>
        <w:t>least</w:t>
      </w:r>
      <w:r w:rsidRPr="00D71E31">
        <w:t xml:space="preserve"> и т. д.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Числительные для обозначения дат и больших чисел.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  <w:b/>
        </w:rPr>
      </w:pP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Социокультурная осведомлённость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знаниями о значении родного и иностранного языков в современном мире;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Компенсаторные умения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Совершенствуются умения: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переспрашивать, просить повторить, уточняя значение незнакомых слов;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использовать</w:t>
      </w:r>
      <w:r w:rsidRPr="00D71E31">
        <w:rPr>
          <w:rFonts w:ascii="Times New Roman" w:hAnsi="Times New Roman"/>
        </w:rPr>
        <w:tab/>
        <w:t>в качестве</w:t>
      </w:r>
      <w:r w:rsidRPr="00D71E31">
        <w:rPr>
          <w:rFonts w:ascii="Times New Roman" w:hAnsi="Times New Roman"/>
        </w:rPr>
        <w:tab/>
        <w:t>опоры при собственных высказываниях ключевые слова, план к тексту, тематический словарь и т. д.;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прогнозировать содержание текста на основе заголовка, предварительно поставленных вопросов;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догадываться о значении незнакомых слов по контексту, по используемым собеседником жестам и мимике;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использовать синонимы, антонимы, описания понятия при дефиците языковых средств.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Общеучебные умения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Формируются и совершенствуются умения: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самостоятельно работать, рационально организовывая свой труд в классе и дома.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Специальные учебные умения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Формируются и совершенствуются умения: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находить ключевые слова и социокультурные реалии при работе с текстом;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– семантизировать слова на основе языковой догадки;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– осуществлять словообразовательный анализ;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– выборочно использовать перевод;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пользоваться двуязычным и толковым словарями;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участвовать в проектной деятельности межпредметного характера.</w:t>
      </w:r>
    </w:p>
    <w:p w:rsidR="00B07E0C" w:rsidRPr="00D71E31" w:rsidRDefault="00B07E0C" w:rsidP="00D71E3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aps/>
        </w:rPr>
      </w:pPr>
    </w:p>
    <w:p w:rsidR="00B07E0C" w:rsidRPr="00D71E31" w:rsidRDefault="00B07E0C" w:rsidP="00D71E3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</w:rPr>
      </w:pPr>
      <w:r w:rsidRPr="00D71E31">
        <w:rPr>
          <w:rFonts w:ascii="Times New Roman" w:hAnsi="Times New Roman"/>
          <w:b/>
          <w:caps/>
        </w:rPr>
        <w:t>Содержание курса 9 класс</w:t>
      </w:r>
    </w:p>
    <w:p w:rsidR="00B07E0C" w:rsidRPr="00D71E31" w:rsidRDefault="00B07E0C" w:rsidP="00D71E3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Предметное содержание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2. Досуг и увлечения (чтение, кино, театр, музеи, музыка). Виды отдыха, путешествия. Молодёжная мода. Покупки.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3. Здоровый образ жизни: режим труда и отдыха, спорт, сбалансированное питание, отказ от вредных привычек.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4. Школьное</w:t>
      </w:r>
      <w:r w:rsidRPr="00D71E31">
        <w:rPr>
          <w:rFonts w:ascii="Times New Roman" w:hAnsi="Times New Roman"/>
        </w:rPr>
        <w:tab/>
        <w:t>образование,</w:t>
      </w:r>
      <w:r w:rsidRPr="00D71E31">
        <w:rPr>
          <w:rFonts w:ascii="Times New Roman" w:hAnsi="Times New Roman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5. Мир профессии. Проблемы выбора профессии. Роль иностранного языка в планах на будущее.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6. 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7. Средства массовой информации и коммуникации (пресса, телевидение, радио, Интернет).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Коммуникативные умения по видам речевой деятельности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Говорение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i/>
        </w:rPr>
      </w:pPr>
      <w:r w:rsidRPr="00D71E31">
        <w:rPr>
          <w:rFonts w:ascii="Times New Roman" w:hAnsi="Times New Roman"/>
        </w:rPr>
        <w:t>1.</w:t>
      </w:r>
      <w:r w:rsidRPr="00D71E31">
        <w:rPr>
          <w:rFonts w:ascii="Times New Roman" w:hAnsi="Times New Roman"/>
          <w:i/>
        </w:rPr>
        <w:t xml:space="preserve"> Диалогическая речь: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Уметь вести: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диалоги этикетного характера,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диалог-расспрос,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диалог-побуждение к действию,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диалог – обмен мнениями, </w:t>
      </w:r>
    </w:p>
    <w:p w:rsidR="00B07E0C" w:rsidRPr="00D71E31" w:rsidRDefault="00B07E0C" w:rsidP="00D71E31">
      <w:pPr>
        <w:pStyle w:val="1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комбинированные диалоги.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Объём диалога – от 3 реплик (5–7 классы) до 4–5 реплик (8–9 классы) со стороны каждого учащегося. Продолжительность диалога – 2,5–3 мин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2.</w:t>
      </w:r>
      <w:r w:rsidRPr="00D71E31">
        <w:rPr>
          <w:rFonts w:ascii="Times New Roman" w:hAnsi="Times New Roman"/>
          <w:i/>
        </w:rPr>
        <w:t xml:space="preserve"> Монологическая речь</w:t>
      </w:r>
    </w:p>
    <w:p w:rsidR="00B07E0C" w:rsidRPr="00D71E31" w:rsidRDefault="00B07E0C" w:rsidP="00D71E3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Уметь пользоваться:</w:t>
      </w:r>
    </w:p>
    <w:p w:rsidR="00B07E0C" w:rsidRPr="00D71E31" w:rsidRDefault="00B07E0C" w:rsidP="00D71E31">
      <w:pPr>
        <w:pStyle w:val="1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</w:pPr>
      <w:r w:rsidRPr="00D71E31">
        <w:t xml:space="preserve"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Аудирование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  <w:i/>
        </w:rPr>
        <w:t>Жанры текстов</w:t>
      </w:r>
      <w:r w:rsidRPr="00D71E31">
        <w:rPr>
          <w:rFonts w:ascii="Times New Roman" w:hAnsi="Times New Roman"/>
        </w:rPr>
        <w:t>: прагматические, публицистические.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  <w:i/>
        </w:rPr>
        <w:t>Типы текстов</w:t>
      </w:r>
      <w:r w:rsidRPr="00D71E31">
        <w:rPr>
          <w:rFonts w:ascii="Times New Roman" w:hAnsi="Times New Roman"/>
        </w:rPr>
        <w:t>: объявление, реклама, сообщение, рассказ, диалог-интервью, стихотворение и др.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Чтение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Уметь: </w:t>
      </w:r>
    </w:p>
    <w:p w:rsidR="00B07E0C" w:rsidRPr="00D71E31" w:rsidRDefault="00B07E0C" w:rsidP="00D71E31">
      <w:pPr>
        <w:pStyle w:val="1"/>
        <w:numPr>
          <w:ilvl w:val="0"/>
          <w:numId w:val="4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Письменная речь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Уметь: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заполнять формуляры, бланки (указывать имя, фамилию, пол, гражданство, адрес);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Языковые средства и навыки пользования ими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Орфография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Фонетическая сторона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  <w:b/>
        </w:rPr>
        <w:t>Лексическая сторона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Основные способы словообразования: </w:t>
      </w:r>
    </w:p>
    <w:p w:rsidR="00B07E0C" w:rsidRPr="00D71E31" w:rsidRDefault="00B07E0C" w:rsidP="00D71E31">
      <w:pPr>
        <w:pStyle w:val="1"/>
        <w:numPr>
          <w:ilvl w:val="0"/>
          <w:numId w:val="50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 w:firstLine="0"/>
      </w:pPr>
      <w:r w:rsidRPr="00D71E31">
        <w:t xml:space="preserve">аффиксация: 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глаголов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-dis-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disagree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-mis-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misunderstand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-re-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rewrite</w:t>
      </w:r>
      <w:r w:rsidRPr="00D71E31">
        <w:rPr>
          <w:lang w:val="en-US"/>
        </w:rPr>
        <w:t xml:space="preserve">); </w:t>
      </w:r>
      <w:r w:rsidRPr="00D71E31">
        <w:rPr>
          <w:i/>
          <w:lang w:val="en-US"/>
        </w:rPr>
        <w:t>ize/ise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revise</w:t>
      </w:r>
      <w:r w:rsidRPr="00D71E31">
        <w:rPr>
          <w:lang w:val="en-US"/>
        </w:rPr>
        <w:t>);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существительных</w:t>
      </w:r>
      <w:r w:rsidRPr="00D71E31">
        <w:rPr>
          <w:lang w:val="en-US"/>
        </w:rPr>
        <w:tab/>
      </w:r>
      <w:r w:rsidRPr="00D71E31">
        <w:rPr>
          <w:i/>
          <w:lang w:val="en-US"/>
        </w:rPr>
        <w:t>-sion/-tion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conclusion/celebration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-ance/-ence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performance/influence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-ment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environment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-ity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possibility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-ness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kindness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-ship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friendship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-ist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optimist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-ing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meeting</w:t>
      </w:r>
      <w:r w:rsidRPr="00D71E31">
        <w:rPr>
          <w:lang w:val="en-US"/>
        </w:rPr>
        <w:t>);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прилагательных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un-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unpleasant</w:t>
      </w:r>
      <w:r w:rsidRPr="00D71E31">
        <w:rPr>
          <w:lang w:val="en-US"/>
        </w:rPr>
        <w:t>),</w:t>
      </w:r>
      <w:r w:rsidRPr="00D71E31">
        <w:rPr>
          <w:i/>
          <w:lang w:val="en-US"/>
        </w:rPr>
        <w:t xml:space="preserve"> im-/in-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impolite/independent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inter-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international</w:t>
      </w:r>
      <w:r w:rsidRPr="00D71E31">
        <w:rPr>
          <w:lang w:val="en-US"/>
        </w:rPr>
        <w:t xml:space="preserve">); </w:t>
      </w:r>
      <w:r w:rsidRPr="00D71E31">
        <w:rPr>
          <w:i/>
          <w:lang w:val="en-US"/>
        </w:rPr>
        <w:t>-y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buzy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-ly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lovely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-ful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careful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-al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historical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-ic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scientific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-ian</w:t>
      </w:r>
      <w:r w:rsidRPr="00D71E31">
        <w:rPr>
          <w:lang w:val="en-US"/>
        </w:rPr>
        <w:t>/</w:t>
      </w:r>
      <w:r w:rsidRPr="00D71E31">
        <w:rPr>
          <w:i/>
          <w:lang w:val="en-US"/>
        </w:rPr>
        <w:t>-an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Russian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-ing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loving</w:t>
      </w:r>
      <w:r w:rsidRPr="00D71E31">
        <w:rPr>
          <w:lang w:val="en-US"/>
        </w:rPr>
        <w:t xml:space="preserve">); </w:t>
      </w:r>
      <w:r w:rsidRPr="00D71E31">
        <w:rPr>
          <w:i/>
          <w:lang w:val="en-US"/>
        </w:rPr>
        <w:t>-ous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dangerous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-able/-ible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enjoyable</w:t>
      </w:r>
      <w:r w:rsidRPr="00D71E31">
        <w:rPr>
          <w:lang w:val="en-US"/>
        </w:rPr>
        <w:t>/</w:t>
      </w:r>
      <w:r w:rsidRPr="00D71E31">
        <w:rPr>
          <w:i/>
          <w:lang w:val="en-US"/>
        </w:rPr>
        <w:t>responsible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-less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harmless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-ive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native</w:t>
      </w:r>
      <w:r w:rsidRPr="00D71E31">
        <w:rPr>
          <w:lang w:val="en-US"/>
        </w:rPr>
        <w:t>);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rPr>
          <w:lang w:val="en-US"/>
        </w:rPr>
        <w:t xml:space="preserve"> </w:t>
      </w:r>
      <w:r w:rsidRPr="00D71E31">
        <w:t xml:space="preserve">наречий </w:t>
      </w:r>
      <w:r w:rsidRPr="00D71E31">
        <w:rPr>
          <w:i/>
        </w:rPr>
        <w:t>-ly</w:t>
      </w:r>
      <w:r w:rsidRPr="00D71E31">
        <w:t xml:space="preserve"> (</w:t>
      </w:r>
      <w:r w:rsidRPr="00D71E31">
        <w:rPr>
          <w:i/>
        </w:rPr>
        <w:t>usually</w:t>
      </w:r>
      <w:r w:rsidRPr="00D71E31">
        <w:t xml:space="preserve">); </w:t>
      </w:r>
    </w:p>
    <w:p w:rsidR="00B07E0C" w:rsidRPr="00D71E31" w:rsidRDefault="00B07E0C" w:rsidP="00D71E31">
      <w:pPr>
        <w:pStyle w:val="1"/>
        <w:numPr>
          <w:ilvl w:val="1"/>
          <w:numId w:val="5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rPr>
          <w:lang w:val="en-US"/>
        </w:rPr>
        <w:t xml:space="preserve"> </w:t>
      </w:r>
      <w:r w:rsidRPr="00D71E31">
        <w:t>числительных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-teen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fifteen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-ty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seventy</w:t>
      </w:r>
      <w:r w:rsidRPr="00D71E31">
        <w:rPr>
          <w:lang w:val="en-US"/>
        </w:rPr>
        <w:t xml:space="preserve">), </w:t>
      </w:r>
      <w:r w:rsidRPr="00D71E31">
        <w:rPr>
          <w:i/>
          <w:lang w:val="en-US"/>
        </w:rPr>
        <w:t>-th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sixth</w:t>
      </w:r>
      <w:r w:rsidRPr="00D71E31">
        <w:rPr>
          <w:lang w:val="en-US"/>
        </w:rPr>
        <w:t xml:space="preserve">); </w:t>
      </w:r>
    </w:p>
    <w:p w:rsidR="00B07E0C" w:rsidRPr="00D71E31" w:rsidRDefault="00B07E0C" w:rsidP="00D71E31">
      <w:pPr>
        <w:pStyle w:val="1"/>
        <w:numPr>
          <w:ilvl w:val="0"/>
          <w:numId w:val="50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080" w:hanging="720"/>
      </w:pPr>
      <w:r w:rsidRPr="00D71E31">
        <w:t xml:space="preserve">словосложение: 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 существительное + существительное (</w:t>
      </w:r>
      <w:r w:rsidRPr="00D71E31">
        <w:rPr>
          <w:i/>
        </w:rPr>
        <w:t>peacemaker</w:t>
      </w:r>
      <w:r w:rsidRPr="00D71E31">
        <w:t>);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 прилагательное + прилагательное (</w:t>
      </w:r>
      <w:r w:rsidRPr="00D71E31">
        <w:rPr>
          <w:i/>
        </w:rPr>
        <w:t>well-known</w:t>
      </w:r>
      <w:r w:rsidRPr="00D71E31">
        <w:t xml:space="preserve">); 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 прилагательное + существительное (</w:t>
      </w:r>
      <w:r w:rsidRPr="00D71E31">
        <w:rPr>
          <w:i/>
        </w:rPr>
        <w:t>blackboard</w:t>
      </w:r>
      <w:r w:rsidRPr="00D71E31">
        <w:t xml:space="preserve">); </w:t>
      </w:r>
    </w:p>
    <w:p w:rsidR="00B07E0C" w:rsidRPr="00D71E31" w:rsidRDefault="00B07E0C" w:rsidP="00D71E31">
      <w:pPr>
        <w:pStyle w:val="1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 xml:space="preserve"> местоимение + существительное (</w:t>
      </w:r>
      <w:r w:rsidRPr="00D71E31">
        <w:rPr>
          <w:i/>
        </w:rPr>
        <w:t>self-respect</w:t>
      </w:r>
      <w:r w:rsidRPr="00D71E31">
        <w:t xml:space="preserve">);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360"/>
        <w:rPr>
          <w:rFonts w:ascii="Times New Roman" w:hAnsi="Times New Roman"/>
        </w:rPr>
      </w:pPr>
      <w:r w:rsidRPr="00D71E31">
        <w:rPr>
          <w:rFonts w:ascii="Times New Roman" w:hAnsi="Times New Roman"/>
        </w:rPr>
        <w:t>3) конверсия:</w:t>
      </w:r>
    </w:p>
    <w:p w:rsidR="00B07E0C" w:rsidRPr="00D71E31" w:rsidRDefault="00B07E0C" w:rsidP="00D71E31">
      <w:pPr>
        <w:pStyle w:val="1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>образование существительных от неопределённой формы глагола (</w:t>
      </w:r>
      <w:r w:rsidRPr="00D71E31">
        <w:rPr>
          <w:i/>
        </w:rPr>
        <w:t>to play – play</w:t>
      </w:r>
      <w:r w:rsidRPr="00D71E31">
        <w:t>);</w:t>
      </w:r>
    </w:p>
    <w:p w:rsidR="00B07E0C" w:rsidRPr="00D71E31" w:rsidRDefault="00B07E0C" w:rsidP="00D71E31">
      <w:pPr>
        <w:pStyle w:val="1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>образование прилагательных от существительных (</w:t>
      </w:r>
      <w:r w:rsidRPr="00D71E31">
        <w:rPr>
          <w:i/>
        </w:rPr>
        <w:t>cold</w:t>
      </w:r>
      <w:r w:rsidRPr="00D71E31">
        <w:t xml:space="preserve"> – </w:t>
      </w:r>
      <w:r w:rsidRPr="00D71E31">
        <w:rPr>
          <w:i/>
        </w:rPr>
        <w:t>cold</w:t>
      </w:r>
      <w:r w:rsidRPr="00D71E31">
        <w:t xml:space="preserve"> </w:t>
      </w:r>
      <w:r w:rsidRPr="00D71E31">
        <w:rPr>
          <w:i/>
        </w:rPr>
        <w:t>winter</w:t>
      </w:r>
      <w:r w:rsidRPr="00D71E31">
        <w:t>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Распознавание и использование интернациональных слов (</w:t>
      </w:r>
      <w:r w:rsidRPr="00D71E31">
        <w:rPr>
          <w:rFonts w:ascii="Times New Roman" w:hAnsi="Times New Roman"/>
          <w:i/>
        </w:rPr>
        <w:t>doctor</w:t>
      </w:r>
      <w:r w:rsidRPr="00D71E31">
        <w:rPr>
          <w:rFonts w:ascii="Times New Roman" w:hAnsi="Times New Roman"/>
        </w:rPr>
        <w:t>).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Представления о синонимии, антонимии, лексической сочетаемости, многозначности.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Грамматическая сторона речи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D71E31">
        <w:rPr>
          <w:i/>
        </w:rPr>
        <w:t>We moved to a new house last year</w:t>
      </w:r>
      <w:r w:rsidRPr="00D71E31">
        <w:t>); предложения с начальным ‘</w:t>
      </w:r>
      <w:r w:rsidRPr="00D71E31">
        <w:rPr>
          <w:i/>
        </w:rPr>
        <w:t>It</w:t>
      </w:r>
      <w:r w:rsidRPr="00D71E31">
        <w:t>’ и с начальным ‘</w:t>
      </w:r>
      <w:r w:rsidRPr="00D71E31">
        <w:rPr>
          <w:i/>
        </w:rPr>
        <w:t>There + to be</w:t>
      </w:r>
      <w:r w:rsidRPr="00D71E31">
        <w:t>’ (</w:t>
      </w:r>
      <w:r w:rsidRPr="00D71E31">
        <w:rPr>
          <w:i/>
        </w:rPr>
        <w:t xml:space="preserve">It’s cold. </w:t>
      </w:r>
      <w:r w:rsidRPr="00D71E31">
        <w:rPr>
          <w:i/>
          <w:lang w:val="en-US"/>
        </w:rPr>
        <w:t>It’s five o’clock. It’s interesting. It was winter. There are a lot of trees in the park</w:t>
      </w:r>
      <w:r w:rsidRPr="00D71E31">
        <w:rPr>
          <w:lang w:val="en-US"/>
        </w:rPr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Сложносочинённые предложения с сочинительными союзами </w:t>
      </w:r>
      <w:r w:rsidRPr="00D71E31">
        <w:rPr>
          <w:i/>
        </w:rPr>
        <w:t>and</w:t>
      </w:r>
      <w:r w:rsidRPr="00D71E31">
        <w:t xml:space="preserve">, </w:t>
      </w:r>
      <w:r w:rsidRPr="00D71E31">
        <w:rPr>
          <w:i/>
        </w:rPr>
        <w:t>but</w:t>
      </w:r>
      <w:r w:rsidRPr="00D71E31">
        <w:t xml:space="preserve">, </w:t>
      </w:r>
      <w:r w:rsidRPr="00D71E31">
        <w:rPr>
          <w:i/>
        </w:rPr>
        <w:t>or</w:t>
      </w:r>
      <w:r w:rsidRPr="00D71E31"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Сложноподчинённые</w:t>
      </w:r>
      <w:r w:rsidRPr="00D71E31">
        <w:rPr>
          <w:lang w:val="en-US"/>
        </w:rPr>
        <w:t xml:space="preserve"> </w:t>
      </w:r>
      <w:r w:rsidRPr="00D71E31">
        <w:t>предложения</w:t>
      </w:r>
      <w:r w:rsidRPr="00D71E31">
        <w:rPr>
          <w:lang w:val="en-US"/>
        </w:rPr>
        <w:t xml:space="preserve"> </w:t>
      </w:r>
      <w:r w:rsidRPr="00D71E31">
        <w:t>с</w:t>
      </w:r>
      <w:r w:rsidRPr="00D71E31">
        <w:rPr>
          <w:lang w:val="en-US"/>
        </w:rPr>
        <w:t xml:space="preserve"> </w:t>
      </w:r>
      <w:r w:rsidRPr="00D71E31">
        <w:t>союзами</w:t>
      </w:r>
      <w:r w:rsidRPr="00D71E31">
        <w:rPr>
          <w:lang w:val="en-US"/>
        </w:rPr>
        <w:t xml:space="preserve"> </w:t>
      </w:r>
      <w:r w:rsidRPr="00D71E31">
        <w:t>и</w:t>
      </w:r>
      <w:r w:rsidRPr="00D71E31">
        <w:rPr>
          <w:lang w:val="en-US"/>
        </w:rPr>
        <w:t xml:space="preserve"> </w:t>
      </w:r>
      <w:r w:rsidRPr="00D71E31">
        <w:t>союзными</w:t>
      </w:r>
      <w:r w:rsidRPr="00D71E31">
        <w:rPr>
          <w:lang w:val="en-US"/>
        </w:rPr>
        <w:t xml:space="preserve"> </w:t>
      </w:r>
      <w:r w:rsidRPr="00D71E31">
        <w:t>словами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what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when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why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which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that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who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if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because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that’s why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than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so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Сложноподчинённые предложения с придаточными: времени с союзами </w:t>
      </w:r>
      <w:r w:rsidRPr="00D71E31">
        <w:rPr>
          <w:i/>
        </w:rPr>
        <w:t>for</w:t>
      </w:r>
      <w:r w:rsidRPr="00D71E31">
        <w:t xml:space="preserve">, </w:t>
      </w:r>
      <w:r w:rsidRPr="00D71E31">
        <w:rPr>
          <w:i/>
        </w:rPr>
        <w:t>since</w:t>
      </w:r>
      <w:r w:rsidRPr="00D71E31">
        <w:t xml:space="preserve">, </w:t>
      </w:r>
      <w:r w:rsidRPr="00D71E31">
        <w:rPr>
          <w:i/>
        </w:rPr>
        <w:t>during</w:t>
      </w:r>
      <w:r w:rsidRPr="00D71E31">
        <w:t xml:space="preserve">; цели с союзом </w:t>
      </w:r>
      <w:r w:rsidRPr="00D71E31">
        <w:rPr>
          <w:i/>
        </w:rPr>
        <w:t>so</w:t>
      </w:r>
      <w:r w:rsidRPr="00D71E31">
        <w:t xml:space="preserve">, </w:t>
      </w:r>
      <w:r w:rsidRPr="00D71E31">
        <w:rPr>
          <w:i/>
        </w:rPr>
        <w:t>that</w:t>
      </w:r>
      <w:r w:rsidRPr="00D71E31">
        <w:t xml:space="preserve">; условия с союзом </w:t>
      </w:r>
      <w:r w:rsidRPr="00D71E31">
        <w:rPr>
          <w:i/>
        </w:rPr>
        <w:t>unless</w:t>
      </w:r>
      <w:r w:rsidRPr="00D71E31">
        <w:t xml:space="preserve">; определительными с союзами </w:t>
      </w:r>
      <w:r w:rsidRPr="00D71E31">
        <w:rPr>
          <w:i/>
        </w:rPr>
        <w:t>who</w:t>
      </w:r>
      <w:r w:rsidRPr="00D71E31">
        <w:t xml:space="preserve">, </w:t>
      </w:r>
      <w:r w:rsidRPr="00D71E31">
        <w:rPr>
          <w:i/>
        </w:rPr>
        <w:t>which</w:t>
      </w:r>
      <w:r w:rsidRPr="00D71E31">
        <w:t xml:space="preserve">, </w:t>
      </w:r>
      <w:r w:rsidRPr="00D71E31">
        <w:rPr>
          <w:i/>
        </w:rPr>
        <w:t>that</w:t>
      </w:r>
      <w:r w:rsidRPr="00D71E31"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Сложноподчинённые предложения с союзами </w:t>
      </w:r>
      <w:r w:rsidRPr="00D71E31">
        <w:rPr>
          <w:i/>
        </w:rPr>
        <w:t>whoever</w:t>
      </w:r>
      <w:r w:rsidRPr="00D71E31">
        <w:t xml:space="preserve">, </w:t>
      </w:r>
      <w:r w:rsidRPr="00D71E31">
        <w:rPr>
          <w:i/>
        </w:rPr>
        <w:t>whatever</w:t>
      </w:r>
      <w:r w:rsidRPr="00D71E31">
        <w:t xml:space="preserve">, </w:t>
      </w:r>
      <w:r w:rsidRPr="00D71E31">
        <w:rPr>
          <w:i/>
        </w:rPr>
        <w:t>however</w:t>
      </w:r>
      <w:r w:rsidRPr="00D71E31">
        <w:t xml:space="preserve">, </w:t>
      </w:r>
      <w:r w:rsidRPr="00D71E31">
        <w:rPr>
          <w:i/>
        </w:rPr>
        <w:t>whenever</w:t>
      </w:r>
      <w:r w:rsidRPr="00D71E31"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Условные</w:t>
      </w:r>
      <w:r w:rsidRPr="00D71E31">
        <w:rPr>
          <w:lang w:val="en-US"/>
        </w:rPr>
        <w:t xml:space="preserve"> </w:t>
      </w:r>
      <w:r w:rsidRPr="00D71E31">
        <w:t>предложения</w:t>
      </w:r>
      <w:r w:rsidRPr="00D71E31">
        <w:rPr>
          <w:lang w:val="en-US"/>
        </w:rPr>
        <w:t xml:space="preserve"> </w:t>
      </w:r>
      <w:r w:rsidRPr="00D71E31">
        <w:t>реального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Conditional I – If it doesn’t rain, they’ll go for a picnic</w:t>
      </w:r>
      <w:r w:rsidRPr="00D71E31">
        <w:rPr>
          <w:lang w:val="en-US"/>
        </w:rPr>
        <w:t xml:space="preserve">) </w:t>
      </w:r>
      <w:r w:rsidRPr="00D71E31">
        <w:t>и</w:t>
      </w:r>
      <w:r w:rsidRPr="00D71E31">
        <w:rPr>
          <w:lang w:val="en-US"/>
        </w:rPr>
        <w:t xml:space="preserve"> </w:t>
      </w:r>
      <w:r w:rsidRPr="00D71E31">
        <w:t>нереального</w:t>
      </w:r>
      <w:r w:rsidRPr="00D71E31">
        <w:rPr>
          <w:lang w:val="en-US"/>
        </w:rPr>
        <w:t xml:space="preserve"> </w:t>
      </w:r>
      <w:r w:rsidRPr="00D71E31">
        <w:t>характера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Conditional II – If I were rich, I would help the endangered animals</w:t>
      </w:r>
      <w:r w:rsidRPr="00D71E31">
        <w:rPr>
          <w:lang w:val="en-US"/>
        </w:rPr>
        <w:t>;</w:t>
      </w:r>
      <w:r w:rsidRPr="00D71E31">
        <w:rPr>
          <w:i/>
          <w:lang w:val="en-US"/>
        </w:rPr>
        <w:t xml:space="preserve"> Conditional III – If she had asked me, I would have helped her</w:t>
      </w:r>
      <w:r w:rsidRPr="00D71E31">
        <w:rPr>
          <w:lang w:val="en-US"/>
        </w:rPr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Все типы вопросительных предложений (общий, специальный, альтернативный, разделительный вопросы в </w:t>
      </w:r>
      <w:r w:rsidRPr="00D71E31">
        <w:rPr>
          <w:i/>
        </w:rPr>
        <w:t>Present</w:t>
      </w:r>
      <w:r w:rsidRPr="00D71E31">
        <w:t xml:space="preserve">, </w:t>
      </w:r>
      <w:r w:rsidRPr="00D71E31">
        <w:rPr>
          <w:i/>
        </w:rPr>
        <w:t>Future</w:t>
      </w:r>
      <w:r w:rsidRPr="00D71E31">
        <w:t xml:space="preserve">, </w:t>
      </w:r>
      <w:r w:rsidRPr="00D71E31">
        <w:rPr>
          <w:i/>
        </w:rPr>
        <w:t>Past Simple</w:t>
      </w:r>
      <w:r w:rsidRPr="00D71E31">
        <w:t xml:space="preserve">; </w:t>
      </w:r>
      <w:r w:rsidRPr="00D71E31">
        <w:rPr>
          <w:i/>
        </w:rPr>
        <w:t>Present Perfect</w:t>
      </w:r>
      <w:r w:rsidRPr="00D71E31">
        <w:t xml:space="preserve">; </w:t>
      </w:r>
      <w:r w:rsidRPr="00D71E31">
        <w:rPr>
          <w:i/>
        </w:rPr>
        <w:t>Present Continuous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Побудительные предложения в утвердительной (</w:t>
      </w:r>
      <w:r w:rsidRPr="00D71E31">
        <w:rPr>
          <w:i/>
        </w:rPr>
        <w:t>Be careful</w:t>
      </w:r>
      <w:r w:rsidRPr="00D71E31">
        <w:t>) и отрицательной (</w:t>
      </w:r>
      <w:r w:rsidRPr="00D71E31">
        <w:rPr>
          <w:i/>
        </w:rPr>
        <w:t>Don’t worry</w:t>
      </w:r>
      <w:r w:rsidRPr="00D71E31">
        <w:t>) форме.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Предложения</w:t>
      </w:r>
      <w:r w:rsidRPr="00D71E31">
        <w:rPr>
          <w:lang w:val="en-US"/>
        </w:rPr>
        <w:t xml:space="preserve"> </w:t>
      </w:r>
      <w:r w:rsidRPr="00D71E31">
        <w:t>с</w:t>
      </w:r>
      <w:r w:rsidRPr="00D71E31">
        <w:rPr>
          <w:lang w:val="en-US"/>
        </w:rPr>
        <w:t xml:space="preserve"> </w:t>
      </w:r>
      <w:r w:rsidRPr="00D71E31">
        <w:t>конструкциями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as ... as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not so ... as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either ... or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neither ...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nor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Конструкция </w:t>
      </w:r>
      <w:r w:rsidRPr="00D71E31">
        <w:rPr>
          <w:i/>
        </w:rPr>
        <w:t>to be going to</w:t>
      </w:r>
      <w:r w:rsidRPr="00D71E31">
        <w:t xml:space="preserve"> (для выражения будущего действия).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  <w:r w:rsidRPr="00D71E31">
        <w:t>Конструкции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It takes me ... to do something</w:t>
      </w:r>
      <w:r w:rsidRPr="00D71E31">
        <w:rPr>
          <w:lang w:val="en-US"/>
        </w:rPr>
        <w:t xml:space="preserve">; </w:t>
      </w:r>
      <w:r w:rsidRPr="00D71E31">
        <w:rPr>
          <w:i/>
          <w:lang w:val="en-US"/>
        </w:rPr>
        <w:t>to look/feel/be happy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  <w:r w:rsidRPr="00D71E31">
        <w:t>Конструкции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>be/get used to something</w:t>
      </w:r>
      <w:r w:rsidRPr="00D71E31">
        <w:rPr>
          <w:lang w:val="en-US"/>
        </w:rPr>
        <w:t xml:space="preserve">; </w:t>
      </w:r>
      <w:r w:rsidRPr="00D71E31">
        <w:rPr>
          <w:i/>
          <w:lang w:val="en-US"/>
        </w:rPr>
        <w:t>be/get used to doing something</w:t>
      </w:r>
      <w:r w:rsidRPr="00D71E31">
        <w:rPr>
          <w:lang w:val="en-US"/>
        </w:rPr>
        <w:t>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Конструкции</w:t>
      </w:r>
      <w:r w:rsidRPr="00D71E31">
        <w:rPr>
          <w:lang w:val="en-US"/>
        </w:rPr>
        <w:t xml:space="preserve"> </w:t>
      </w:r>
      <w:r w:rsidRPr="00D71E31">
        <w:t>с</w:t>
      </w:r>
      <w:r w:rsidRPr="00D71E31">
        <w:rPr>
          <w:lang w:val="en-US"/>
        </w:rPr>
        <w:t xml:space="preserve"> </w:t>
      </w:r>
      <w:r w:rsidRPr="00D71E31">
        <w:t>инфинитивом</w:t>
      </w:r>
      <w:r w:rsidRPr="00D71E31">
        <w:rPr>
          <w:lang w:val="en-US"/>
        </w:rPr>
        <w:t xml:space="preserve"> </w:t>
      </w:r>
      <w:r w:rsidRPr="00D71E31">
        <w:t>типа</w:t>
      </w:r>
      <w:r w:rsidRPr="00D71E31">
        <w:rPr>
          <w:lang w:val="en-US"/>
        </w:rPr>
        <w:t xml:space="preserve"> </w:t>
      </w:r>
      <w:r w:rsidRPr="00D71E31">
        <w:rPr>
          <w:i/>
          <w:lang w:val="en-US"/>
        </w:rPr>
        <w:t xml:space="preserve">I saw Jim ride/riding his bike. I want you to meet me at the station tomorrow. </w:t>
      </w:r>
      <w:r w:rsidRPr="00D71E31">
        <w:rPr>
          <w:i/>
        </w:rPr>
        <w:t>She seems to be a good friend.</w:t>
      </w:r>
    </w:p>
    <w:p w:rsidR="00B07E0C" w:rsidRPr="003A0197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Правильные</w:t>
      </w:r>
      <w:r w:rsidRPr="003A0197">
        <w:t xml:space="preserve"> </w:t>
      </w:r>
      <w:r w:rsidRPr="00D71E31">
        <w:t>и</w:t>
      </w:r>
      <w:r w:rsidRPr="003A0197">
        <w:t xml:space="preserve"> </w:t>
      </w:r>
      <w:r w:rsidRPr="00D71E31">
        <w:t>неправильные</w:t>
      </w:r>
      <w:r w:rsidRPr="003A0197">
        <w:t xml:space="preserve"> </w:t>
      </w:r>
      <w:r w:rsidRPr="00D71E31">
        <w:t>глаголы</w:t>
      </w:r>
      <w:r w:rsidRPr="003A0197">
        <w:t xml:space="preserve"> </w:t>
      </w:r>
      <w:r w:rsidRPr="00D71E31">
        <w:t>в</w:t>
      </w:r>
      <w:r w:rsidRPr="003A0197">
        <w:t xml:space="preserve"> </w:t>
      </w:r>
      <w:r w:rsidRPr="00D71E31">
        <w:t>формах</w:t>
      </w:r>
      <w:r w:rsidRPr="003A0197">
        <w:t xml:space="preserve"> </w:t>
      </w:r>
      <w:r w:rsidRPr="00D71E31">
        <w:t>действительного</w:t>
      </w:r>
      <w:r w:rsidRPr="003A0197">
        <w:t xml:space="preserve"> </w:t>
      </w:r>
      <w:r w:rsidRPr="00D71E31">
        <w:t>залога</w:t>
      </w:r>
      <w:r w:rsidRPr="003A0197">
        <w:t xml:space="preserve"> </w:t>
      </w:r>
      <w:r w:rsidRPr="00D71E31">
        <w:t>в</w:t>
      </w:r>
      <w:r w:rsidRPr="003A0197">
        <w:t xml:space="preserve"> </w:t>
      </w:r>
      <w:r w:rsidRPr="00D71E31">
        <w:t>изъявительном</w:t>
      </w:r>
      <w:r w:rsidRPr="003A0197">
        <w:t xml:space="preserve"> </w:t>
      </w:r>
      <w:r w:rsidRPr="00D71E31">
        <w:t>наклонении</w:t>
      </w:r>
      <w:r w:rsidRPr="003A0197">
        <w:t xml:space="preserve"> (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t xml:space="preserve">, </w:t>
      </w:r>
      <w:r w:rsidRPr="00D71E31">
        <w:rPr>
          <w:i/>
          <w:lang w:val="en-US"/>
        </w:rPr>
        <w:t>Future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Simple</w:t>
      </w:r>
      <w:r w:rsidRPr="003A0197">
        <w:t xml:space="preserve">; 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Perfect</w:t>
      </w:r>
      <w:r w:rsidRPr="003A0197">
        <w:t xml:space="preserve">; 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t xml:space="preserve">, </w:t>
      </w:r>
      <w:r w:rsidRPr="00D71E31">
        <w:rPr>
          <w:i/>
          <w:lang w:val="en-US"/>
        </w:rPr>
        <w:t>Future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Continuous</w:t>
      </w:r>
      <w:r w:rsidRPr="003A0197">
        <w:t xml:space="preserve">; </w:t>
      </w:r>
      <w:r w:rsidRPr="00D71E31">
        <w:rPr>
          <w:i/>
          <w:lang w:val="en-US"/>
        </w:rPr>
        <w:t>Present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Perfect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Continuous</w:t>
      </w:r>
      <w:r w:rsidRPr="003A0197">
        <w:t xml:space="preserve">; </w:t>
      </w:r>
      <w:r w:rsidRPr="00D71E31">
        <w:rPr>
          <w:i/>
          <w:lang w:val="en-US"/>
        </w:rPr>
        <w:t>Future</w:t>
      </w:r>
      <w:r w:rsidRPr="003A0197">
        <w:rPr>
          <w:i/>
        </w:rPr>
        <w:t>-</w:t>
      </w:r>
      <w:r w:rsidRPr="00D71E31">
        <w:rPr>
          <w:i/>
          <w:lang w:val="en-US"/>
        </w:rPr>
        <w:t>in</w:t>
      </w:r>
      <w:r w:rsidRPr="003A0197">
        <w:rPr>
          <w:i/>
        </w:rPr>
        <w:t>-</w:t>
      </w:r>
      <w:r w:rsidRPr="00D71E31">
        <w:rPr>
          <w:i/>
          <w:lang w:val="en-US"/>
        </w:rPr>
        <w:t>the</w:t>
      </w:r>
      <w:r w:rsidRPr="003A0197">
        <w:rPr>
          <w:i/>
        </w:rPr>
        <w:t>-</w:t>
      </w:r>
      <w:r w:rsidRPr="00D71E31">
        <w:rPr>
          <w:i/>
          <w:lang w:val="en-US"/>
        </w:rPr>
        <w:t>Past</w:t>
      </w:r>
      <w:r w:rsidRPr="003A0197">
        <w:t>).</w:t>
      </w:r>
    </w:p>
    <w:p w:rsidR="00B07E0C" w:rsidRPr="003A0197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Глаголы</w:t>
      </w:r>
      <w:r w:rsidRPr="003A0197">
        <w:t xml:space="preserve"> </w:t>
      </w:r>
      <w:r w:rsidRPr="00D71E31">
        <w:t>в</w:t>
      </w:r>
      <w:r w:rsidRPr="003A0197">
        <w:t xml:space="preserve"> </w:t>
      </w:r>
      <w:r w:rsidRPr="00D71E31">
        <w:t>видо</w:t>
      </w:r>
      <w:r w:rsidRPr="003A0197">
        <w:t>-</w:t>
      </w:r>
      <w:r w:rsidRPr="00D71E31">
        <w:t>временных</w:t>
      </w:r>
      <w:r w:rsidRPr="003A0197">
        <w:t xml:space="preserve"> </w:t>
      </w:r>
      <w:r w:rsidRPr="00D71E31">
        <w:t>формах</w:t>
      </w:r>
      <w:r w:rsidRPr="003A0197">
        <w:t xml:space="preserve"> </w:t>
      </w:r>
      <w:r w:rsidRPr="00D71E31">
        <w:t>страдательного</w:t>
      </w:r>
      <w:r w:rsidRPr="003A0197">
        <w:t xml:space="preserve"> </w:t>
      </w:r>
      <w:r w:rsidRPr="00D71E31">
        <w:t>залога</w:t>
      </w:r>
      <w:r w:rsidRPr="003A0197">
        <w:t xml:space="preserve"> (</w:t>
      </w:r>
      <w:r w:rsidRPr="00D71E31">
        <w:rPr>
          <w:i/>
          <w:lang w:val="en-US"/>
        </w:rPr>
        <w:t>Present</w:t>
      </w:r>
      <w:r w:rsidRPr="003A0197">
        <w:t xml:space="preserve">, </w:t>
      </w:r>
      <w:r w:rsidRPr="00D71E31">
        <w:rPr>
          <w:i/>
          <w:lang w:val="en-US"/>
        </w:rPr>
        <w:t>Past</w:t>
      </w:r>
      <w:r w:rsidRPr="003A0197">
        <w:t xml:space="preserve">, </w:t>
      </w:r>
      <w:r w:rsidRPr="00D71E31">
        <w:rPr>
          <w:i/>
          <w:lang w:val="en-US"/>
        </w:rPr>
        <w:t>Future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Simple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Passive</w:t>
      </w:r>
      <w:r w:rsidRPr="003A0197">
        <w:t xml:space="preserve">; </w:t>
      </w:r>
      <w:r w:rsidRPr="00D71E31">
        <w:rPr>
          <w:i/>
          <w:lang w:val="en-US"/>
        </w:rPr>
        <w:t>Past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Perfect</w:t>
      </w:r>
      <w:r w:rsidRPr="003A0197">
        <w:rPr>
          <w:i/>
        </w:rPr>
        <w:t xml:space="preserve"> </w:t>
      </w:r>
      <w:r w:rsidRPr="00D71E31">
        <w:rPr>
          <w:i/>
          <w:lang w:val="en-US"/>
        </w:rPr>
        <w:t>Passive</w:t>
      </w:r>
      <w:r w:rsidRPr="003A0197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D71E31">
        <w:t>Модальные</w:t>
      </w:r>
      <w:r w:rsidRPr="00D71E31">
        <w:rPr>
          <w:lang w:val="en-US"/>
        </w:rPr>
        <w:t xml:space="preserve"> </w:t>
      </w:r>
      <w:r w:rsidRPr="00D71E31">
        <w:t>глаголы</w:t>
      </w:r>
      <w:r w:rsidRPr="00D71E31">
        <w:rPr>
          <w:lang w:val="en-US"/>
        </w:rPr>
        <w:t xml:space="preserve"> </w:t>
      </w:r>
      <w:r w:rsidRPr="00D71E31">
        <w:t>и</w:t>
      </w:r>
      <w:r w:rsidRPr="00D71E31">
        <w:rPr>
          <w:lang w:val="en-US"/>
        </w:rPr>
        <w:t xml:space="preserve"> </w:t>
      </w:r>
      <w:r w:rsidRPr="00D71E31">
        <w:t>их</w:t>
      </w:r>
      <w:r w:rsidRPr="00D71E31">
        <w:rPr>
          <w:lang w:val="en-US"/>
        </w:rPr>
        <w:t xml:space="preserve"> </w:t>
      </w:r>
      <w:r w:rsidRPr="00D71E31">
        <w:t>эквиваленты</w:t>
      </w:r>
      <w:r w:rsidRPr="00D71E31">
        <w:rPr>
          <w:lang w:val="en-US"/>
        </w:rPr>
        <w:t xml:space="preserve"> (</w:t>
      </w:r>
      <w:r w:rsidRPr="00D71E31">
        <w:rPr>
          <w:i/>
          <w:lang w:val="en-US"/>
        </w:rPr>
        <w:t>can/could/be able to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may/might, must/have to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shall/should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would</w:t>
      </w:r>
      <w:r w:rsidRPr="00D71E31">
        <w:rPr>
          <w:lang w:val="en-US"/>
        </w:rPr>
        <w:t xml:space="preserve">, </w:t>
      </w:r>
      <w:r w:rsidRPr="00D71E31">
        <w:rPr>
          <w:i/>
          <w:lang w:val="en-US"/>
        </w:rPr>
        <w:t>need</w:t>
      </w:r>
      <w:r w:rsidRPr="00D71E31">
        <w:rPr>
          <w:lang w:val="en-US"/>
        </w:rPr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71E31">
        <w:t>Причастия настоящего и прошедшего времени.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Неличные формы глагола (герундий, причастия настоящего и прошедшего времени) без различения их функций.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Фразовые глаголы, обслуживающие темы, отобранные для данного этапа обучения.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Определённый, неопределённый и нулевой артикли (в том числе c географическими названиями).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Неисчисляемые и исчисляемые существительные (</w:t>
      </w:r>
      <w:r w:rsidRPr="00D71E31">
        <w:rPr>
          <w:i/>
        </w:rPr>
        <w:t>a pencil</w:t>
      </w:r>
      <w:r w:rsidRPr="00D71E31">
        <w:t xml:space="preserve">, </w:t>
      </w:r>
      <w:r w:rsidRPr="00D71E31">
        <w:rPr>
          <w:i/>
        </w:rPr>
        <w:t>water</w:t>
      </w:r>
      <w:r w:rsidRPr="00D71E31">
        <w:t>), существительные с причастиями настоящего и прошедшего времени (</w:t>
      </w:r>
      <w:r w:rsidRPr="00D71E31">
        <w:rPr>
          <w:i/>
        </w:rPr>
        <w:t>a</w:t>
      </w:r>
      <w:r w:rsidRPr="00D71E31">
        <w:t xml:space="preserve"> </w:t>
      </w:r>
      <w:r w:rsidRPr="00D71E31">
        <w:rPr>
          <w:i/>
        </w:rPr>
        <w:t>burning house</w:t>
      </w:r>
      <w:r w:rsidRPr="00D71E31">
        <w:t xml:space="preserve">, </w:t>
      </w:r>
      <w:r w:rsidRPr="00D71E31">
        <w:rPr>
          <w:i/>
        </w:rPr>
        <w:t>a written letter</w:t>
      </w:r>
      <w:r w:rsidRPr="00D71E31">
        <w:t>). Существительные в функции прилагательного (</w:t>
      </w:r>
      <w:r w:rsidRPr="00D71E31">
        <w:rPr>
          <w:i/>
        </w:rPr>
        <w:t>art gallery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Степени сравнения прилагательных и наречий, в том числе образованных не по правилу (</w:t>
      </w:r>
      <w:r w:rsidRPr="00D71E31">
        <w:rPr>
          <w:i/>
        </w:rPr>
        <w:t>little</w:t>
      </w:r>
      <w:r w:rsidRPr="00D71E31">
        <w:t xml:space="preserve"> – </w:t>
      </w:r>
      <w:r w:rsidRPr="00D71E31">
        <w:rPr>
          <w:i/>
        </w:rPr>
        <w:t>less</w:t>
      </w:r>
      <w:r w:rsidRPr="00D71E31">
        <w:t xml:space="preserve"> – </w:t>
      </w:r>
      <w:r w:rsidRPr="00D71E31">
        <w:rPr>
          <w:i/>
        </w:rPr>
        <w:t>least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Личные местоимения в именительном (</w:t>
      </w:r>
      <w:r w:rsidRPr="00D71E31">
        <w:rPr>
          <w:i/>
        </w:rPr>
        <w:t>my</w:t>
      </w:r>
      <w:r w:rsidRPr="00D71E31">
        <w:t>) и объектном (</w:t>
      </w:r>
      <w:r w:rsidRPr="00D71E31">
        <w:rPr>
          <w:i/>
        </w:rPr>
        <w:t>me</w:t>
      </w:r>
      <w:r w:rsidRPr="00D71E31">
        <w:t>) падежах, а также в абсолютной форме (</w:t>
      </w:r>
      <w:r w:rsidRPr="00D71E31">
        <w:rPr>
          <w:i/>
        </w:rPr>
        <w:t>mine</w:t>
      </w:r>
      <w:r w:rsidRPr="00D71E31">
        <w:t>). Неопределённые местоимения (</w:t>
      </w:r>
      <w:r w:rsidRPr="00D71E31">
        <w:rPr>
          <w:i/>
        </w:rPr>
        <w:t>some</w:t>
      </w:r>
      <w:r w:rsidRPr="00D71E31">
        <w:t xml:space="preserve">, </w:t>
      </w:r>
      <w:r w:rsidRPr="00D71E31">
        <w:rPr>
          <w:i/>
        </w:rPr>
        <w:t>any</w:t>
      </w:r>
      <w:r w:rsidRPr="00D71E31">
        <w:t>). Возвратные местоимения, неопределённые местоимения и их производные (</w:t>
      </w:r>
      <w:r w:rsidRPr="00D71E31">
        <w:rPr>
          <w:i/>
        </w:rPr>
        <w:t>somebody</w:t>
      </w:r>
      <w:r w:rsidRPr="00D71E31">
        <w:t xml:space="preserve">, </w:t>
      </w:r>
      <w:r w:rsidRPr="00D71E31">
        <w:rPr>
          <w:i/>
        </w:rPr>
        <w:t>anything</w:t>
      </w:r>
      <w:r w:rsidRPr="00D71E31">
        <w:t xml:space="preserve">, </w:t>
      </w:r>
      <w:r w:rsidRPr="00D71E31">
        <w:rPr>
          <w:i/>
        </w:rPr>
        <w:t>nobody</w:t>
      </w:r>
      <w:r w:rsidRPr="00D71E31">
        <w:t xml:space="preserve">, </w:t>
      </w:r>
      <w:r w:rsidRPr="00D71E31">
        <w:rPr>
          <w:i/>
        </w:rPr>
        <w:t>everything</w:t>
      </w:r>
      <w:r w:rsidRPr="00D71E31">
        <w:t xml:space="preserve"> и т. д.).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Наречия, оканчивающиеся на </w:t>
      </w:r>
      <w:r w:rsidRPr="00D71E31">
        <w:rPr>
          <w:i/>
        </w:rPr>
        <w:t>-ly</w:t>
      </w:r>
      <w:r w:rsidRPr="00D71E31">
        <w:t xml:space="preserve"> (</w:t>
      </w:r>
      <w:r w:rsidRPr="00D71E31">
        <w:rPr>
          <w:i/>
        </w:rPr>
        <w:t>early</w:t>
      </w:r>
      <w:r w:rsidRPr="00D71E31">
        <w:t>), а также совпадающие по форме с прилагательными (</w:t>
      </w:r>
      <w:r w:rsidRPr="00D71E31">
        <w:rPr>
          <w:i/>
        </w:rPr>
        <w:t>fast</w:t>
      </w:r>
      <w:r w:rsidRPr="00D71E31">
        <w:t xml:space="preserve">, </w:t>
      </w:r>
      <w:r w:rsidRPr="00D71E31">
        <w:rPr>
          <w:i/>
        </w:rPr>
        <w:t>high</w:t>
      </w:r>
      <w:r w:rsidRPr="00D71E31">
        <w:t>).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 xml:space="preserve">Устойчивые словоформы в функции наречия типа </w:t>
      </w:r>
      <w:r w:rsidRPr="00D71E31">
        <w:rPr>
          <w:i/>
        </w:rPr>
        <w:t>sometimes</w:t>
      </w:r>
      <w:r w:rsidRPr="00D71E31">
        <w:t xml:space="preserve">, </w:t>
      </w:r>
      <w:r w:rsidRPr="00D71E31">
        <w:rPr>
          <w:i/>
        </w:rPr>
        <w:t>at last</w:t>
      </w:r>
      <w:r w:rsidRPr="00D71E31">
        <w:t xml:space="preserve">, </w:t>
      </w:r>
      <w:r w:rsidRPr="00D71E31">
        <w:rPr>
          <w:i/>
        </w:rPr>
        <w:t>at</w:t>
      </w:r>
      <w:r w:rsidRPr="00D71E31">
        <w:t xml:space="preserve"> </w:t>
      </w:r>
      <w:r w:rsidRPr="00D71E31">
        <w:rPr>
          <w:i/>
        </w:rPr>
        <w:t>least</w:t>
      </w:r>
      <w:r w:rsidRPr="00D71E31">
        <w:t xml:space="preserve"> и т. д.</w:t>
      </w:r>
    </w:p>
    <w:p w:rsidR="00B07E0C" w:rsidRPr="00D71E31" w:rsidRDefault="00B07E0C" w:rsidP="00D71E31">
      <w:pPr>
        <w:pStyle w:val="1"/>
        <w:numPr>
          <w:ilvl w:val="0"/>
          <w:numId w:val="4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71E31">
        <w:t>Числительные для обозначения дат и больших чисел.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  <w:b/>
        </w:rPr>
      </w:pP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Социокультурная осведомлённость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знаниями о значении родного и иностранного языков в современном мире;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Компенсаторные умения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Совершенствуются умения: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переспрашивать, просить повторить, уточняя значение незнакомых слов;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использовать</w:t>
      </w:r>
      <w:r w:rsidRPr="00D71E31">
        <w:rPr>
          <w:rFonts w:ascii="Times New Roman" w:hAnsi="Times New Roman"/>
        </w:rPr>
        <w:tab/>
        <w:t>в качестве</w:t>
      </w:r>
      <w:r w:rsidRPr="00D71E31">
        <w:rPr>
          <w:rFonts w:ascii="Times New Roman" w:hAnsi="Times New Roman"/>
        </w:rPr>
        <w:tab/>
        <w:t>опоры при собственных высказываниях ключевые слова, план к тексту, тематический словарь и т. д.;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прогнозировать содержание текста на основе заголовка, предварительно поставленных вопросов;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догадываться о значении незнакомых слов по контексту, по используемым собеседником жестам и мимике;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использовать синонимы, антонимы, описания понятия при дефиците языковых средств.</w:t>
      </w:r>
    </w:p>
    <w:p w:rsidR="00B07E0C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Общеучебные умения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Формируются и совершенствуются умения: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самостоятельно работать, рационально организовывая свой труд в классе и дома.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Специальные учебные умения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Формируются и совершенствуются умения: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находить ключевые слова и социокультурные реалии при работе с текстом;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– семантизировать слова на основе языковой догадки;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– осуществлять словообразовательный анализ;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– выборочно использовать перевод; 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пользоваться двуязычным и толковым словарями;</w:t>
      </w:r>
    </w:p>
    <w:p w:rsidR="00B07E0C" w:rsidRPr="00D71E31" w:rsidRDefault="00B07E0C" w:rsidP="00D71E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– участвовать в проектной деятельности межпредметного характера.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</w:rPr>
        <w:t xml:space="preserve">      </w:t>
      </w:r>
      <w:r w:rsidRPr="00D71E31">
        <w:rPr>
          <w:rFonts w:ascii="Times New Roman" w:hAnsi="Times New Roman"/>
          <w:b/>
        </w:rPr>
        <w:t xml:space="preserve"> Планируемые результаты изучения предмета</w:t>
      </w:r>
    </w:p>
    <w:p w:rsidR="00B07E0C" w:rsidRPr="00D71E31" w:rsidRDefault="00B07E0C" w:rsidP="00D71E31">
      <w:pPr>
        <w:pStyle w:val="dash041e005f0431005f044b005f0447005f043d005f044b005f0439"/>
        <w:ind w:firstLine="720"/>
        <w:jc w:val="both"/>
      </w:pPr>
      <w:r w:rsidRPr="00D71E31">
        <w:rPr>
          <w:rStyle w:val="dash041e005f0431005f044b005f0447005f043d005f044b005f0439005f005fchar1char1"/>
        </w:rPr>
        <w:t> </w:t>
      </w:r>
      <w:r w:rsidRPr="00D71E31">
        <w:rPr>
          <w:rStyle w:val="dash041e005f0431005f044b005f0447005f043d005f044b005f0439005f005fchar1char1"/>
          <w:b/>
        </w:rPr>
        <w:t>Ли</w:t>
      </w:r>
      <w:r w:rsidRPr="00D71E31">
        <w:rPr>
          <w:rStyle w:val="dash041e005f0431005f044b005f0447005f043d005f044b005f0439005f005fchar1char1"/>
          <w:b/>
          <w:bCs/>
        </w:rPr>
        <w:t>чностные результаты</w:t>
      </w:r>
      <w:r w:rsidRPr="00D71E31">
        <w:rPr>
          <w:rStyle w:val="dash041e005f0431005f044b005f0447005f043d005f044b005f0439005f005fchar1char1"/>
        </w:rPr>
        <w:t>:</w:t>
      </w:r>
    </w:p>
    <w:p w:rsidR="00B07E0C" w:rsidRPr="00D71E31" w:rsidRDefault="00B07E0C" w:rsidP="00D71E31">
      <w:pPr>
        <w:pStyle w:val="dash041e005f0431005f044b005f0447005f043d005f044b005f0439"/>
        <w:ind w:firstLine="697"/>
        <w:jc w:val="both"/>
      </w:pPr>
      <w:r w:rsidRPr="00D71E31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07E0C" w:rsidRPr="00D71E31" w:rsidRDefault="00B07E0C" w:rsidP="00D71E31">
      <w:pPr>
        <w:pStyle w:val="dash041e005f0431005f044b005f0447005f043d005f044b005f0439"/>
        <w:ind w:firstLine="697"/>
        <w:jc w:val="both"/>
      </w:pPr>
      <w:r w:rsidRPr="00D71E31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D71E31">
        <w:t>экологического мышления, развитие</w:t>
      </w:r>
      <w:r w:rsidRPr="00D71E31">
        <w:rPr>
          <w:rStyle w:val="dash041e005f0431005f044b005f0447005f043d005f044b005f0439005f005fchar1char1"/>
        </w:rPr>
        <w:t xml:space="preserve"> </w:t>
      </w:r>
      <w:r w:rsidRPr="00D71E31">
        <w:t>опыта экологически ориентированной рефлексивно-оценочной и практической  деятельности в жизненных ситуациях</w:t>
      </w:r>
      <w:r w:rsidRPr="00D71E31">
        <w:rPr>
          <w:rStyle w:val="dash041e005f0431005f044b005f0447005f043d005f044b005f0439005f005fchar1char1"/>
        </w:rPr>
        <w:t>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D71E31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07E0C" w:rsidRPr="00D71E31" w:rsidRDefault="00B07E0C" w:rsidP="00D71E31">
      <w:pPr>
        <w:pStyle w:val="dash041e005f0431005f044b005f0447005f043d005f044b005f0439"/>
        <w:spacing w:before="240"/>
        <w:ind w:firstLine="720"/>
        <w:jc w:val="both"/>
      </w:pPr>
      <w:r w:rsidRPr="00D71E31">
        <w:rPr>
          <w:rStyle w:val="dash041e005f0431005f044b005f0447005f043d005f044b005f0439005f005fchar1char1"/>
          <w:b/>
          <w:bCs/>
        </w:rPr>
        <w:t>Метапредметные результаты</w:t>
      </w:r>
      <w:r w:rsidRPr="00D71E31">
        <w:rPr>
          <w:rStyle w:val="dash041e005f0431005f044b005f0447005f043d005f044b005f0439005f005fchar1char1"/>
        </w:rPr>
        <w:t>: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8) смысловое чтение;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9) у</w:t>
      </w:r>
      <w:r w:rsidRPr="00D71E31">
        <w:rPr>
          <w:rStyle w:val="dash0421005f0442005f0440005f043e005f0433005f0438005f0439005f005fchar1char1"/>
          <w:bCs/>
        </w:rPr>
        <w:t xml:space="preserve">мение </w:t>
      </w:r>
      <w:r w:rsidRPr="00D71E31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71E31">
        <w:rPr>
          <w:rStyle w:val="dash0421005f0442005f0440005f043e005f0433005f0438005f0439005f005fchar1char1"/>
          <w:bCs/>
        </w:rPr>
        <w:t xml:space="preserve"> индивидуально и в группе: </w:t>
      </w:r>
      <w:r w:rsidRPr="00D71E31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D71E31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07E0C" w:rsidRPr="00D71E31" w:rsidRDefault="00B07E0C" w:rsidP="00D71E31">
      <w:pPr>
        <w:pStyle w:val="dash041e005f0431005f044b005f0447005f043d005f044b005f0439"/>
        <w:ind w:firstLine="700"/>
        <w:jc w:val="both"/>
      </w:pPr>
      <w:r w:rsidRPr="00D71E31">
        <w:rPr>
          <w:rStyle w:val="dash041e005f0431005f044b005f0447005f043d005f044b005f0439005f005fchar1char1"/>
        </w:rPr>
        <w:t>12)</w:t>
      </w:r>
      <w:r w:rsidRPr="00D71E31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D71E31">
        <w:rPr>
          <w:rStyle w:val="dash041e005f0431005f044b005f0447005f043d005f044b005f0439005f005fchar1char1"/>
        </w:rPr>
        <w:t>.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</w:p>
    <w:p w:rsidR="00B07E0C" w:rsidRPr="00D71E31" w:rsidRDefault="00B07E0C" w:rsidP="00D71E3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  <w:b/>
          <w:bCs/>
        </w:rPr>
        <w:t>Предметные результаты</w:t>
      </w:r>
      <w:r w:rsidRPr="00D71E31">
        <w:rPr>
          <w:rFonts w:ascii="Times New Roman" w:hAnsi="Times New Roman"/>
        </w:rPr>
        <w:t xml:space="preserve">: 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Коммуникативные умения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Говорение. Диалогическая речь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-Вести диалог (диалог этикетного характера, диалог- расспрос, диалог- побуждение к действию)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Говорение. Монологическая речь.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Строить связное монологическое высказывание с опорой на зрительную наглядность и вербальные опоры (ключевые слова, план, вопрос) в рамках изученной тематики;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-описывать события с опорой на зрительную наглядность и вербальную опору;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-давать краткую характеристику реальных людей и литературных персонажей;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-передавать основное содержание прочитанного текста с опорой и без опоры на текст, ключевые слова, план , вопросы;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-описывать картинку, фото с опорой или  без опоры на ключевые слова, план, вопросы.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Аудирование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-воспринимать на слух и понимать нужную, интересующую, запрашиваемую информацию в аутентичных текстах,   как изученные языковые явления, так и некоторое количество неизученных.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Чтение</w:t>
      </w:r>
    </w:p>
    <w:p w:rsidR="00B07E0C" w:rsidRPr="00D71E31" w:rsidRDefault="00B07E0C" w:rsidP="00D71E31">
      <w:pPr>
        <w:spacing w:after="0" w:line="240" w:lineRule="auto"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Читать и понимать основное содержание несложных аутентичных текстов, содержащих отдельные неизученные языковые явления; 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</w:rPr>
        <w:t xml:space="preserve"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предоставленную в явном и в неявном виде;   </w:t>
      </w:r>
      <w:r w:rsidRPr="00D71E31">
        <w:rPr>
          <w:rFonts w:ascii="Times New Roman" w:hAnsi="Times New Roman"/>
          <w:b/>
        </w:rPr>
        <w:t xml:space="preserve">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  <w:b/>
        </w:rPr>
        <w:t xml:space="preserve">- </w:t>
      </w:r>
      <w:r w:rsidRPr="00D71E31">
        <w:rPr>
          <w:rFonts w:ascii="Times New Roman" w:hAnsi="Times New Roman"/>
        </w:rPr>
        <w:t>читать и полностью понимать несложные аутентичные тексты, построенные на изученном языковом материале;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Письменная речь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писать короткие поздравления с днем рождения и другими праздниками с употреблением формул речевого этикета, принятых в стране изучаемого языка, выражать пожелания (объемом 30-40 слов, включая адрес);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писать личное письмо в ответ на письмо-стимул с употреблением формул речевого этикета, принятых в стране изучаемого языка: сообщить краткие сведения о себе и запрашивать аналогичную информацию о друге о переписке; выражать благодарность, извинения, просьбу; давать совет и т.д.;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писать небольшие письменные высказывания с опорой на образец/план.   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Языковые навыки и средства оперирования ими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Орфография и пунктуация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Правильно писать изученные слова;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Фонетическая сторона речи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соблюдать правильное ударение в изученных словах;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различать коммуникативные типы предложений по их интонации;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членить предложение на смысловые группы;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адекватно, без ошибок, ведущих в сбою коммуникации, произносить фразы с точки зрения их ритмико-интонационных особенностей (побудительное предложение; общий, специальный). </w:t>
      </w:r>
    </w:p>
    <w:p w:rsidR="00B07E0C" w:rsidRDefault="00B07E0C" w:rsidP="00D71E31">
      <w:pPr>
        <w:spacing w:after="0" w:line="240" w:lineRule="auto"/>
        <w:rPr>
          <w:rFonts w:ascii="Times New Roman" w:hAnsi="Times New Roman"/>
          <w:b/>
        </w:rPr>
      </w:pP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Лексическая сторона речи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употреблять в устной и письменной речи в их основном содержании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соблюдать существующие в английском языке нормы лексической сочетаемости;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образовывать родственные слова с использованием аффиксации в пределах тематики 5 класса в соответствии с решаемой коммуникативной задачей: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имена существительные при помощи суффиксов </w:t>
      </w:r>
      <w:r w:rsidRPr="00D71E31">
        <w:rPr>
          <w:rFonts w:ascii="Times New Roman" w:hAnsi="Times New Roman"/>
          <w:i/>
        </w:rPr>
        <w:t>-</w:t>
      </w:r>
      <w:r w:rsidRPr="00D71E31">
        <w:rPr>
          <w:rFonts w:ascii="Times New Roman" w:hAnsi="Times New Roman"/>
          <w:i/>
          <w:lang w:val="en-US"/>
        </w:rPr>
        <w:t>or</w:t>
      </w:r>
      <w:r w:rsidRPr="00D71E31">
        <w:rPr>
          <w:rFonts w:ascii="Times New Roman" w:hAnsi="Times New Roman"/>
          <w:i/>
        </w:rPr>
        <w:t>/-</w:t>
      </w:r>
      <w:r w:rsidRPr="00D71E31">
        <w:rPr>
          <w:rFonts w:ascii="Times New Roman" w:hAnsi="Times New Roman"/>
          <w:i/>
          <w:lang w:val="en-US"/>
        </w:rPr>
        <w:t>er</w:t>
      </w:r>
      <w:r w:rsidRPr="00D71E31">
        <w:rPr>
          <w:rFonts w:ascii="Times New Roman" w:hAnsi="Times New Roman"/>
        </w:rPr>
        <w:t>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имена прилагательные при помощи суффиксов </w:t>
      </w:r>
      <w:r w:rsidRPr="00D71E31">
        <w:rPr>
          <w:rFonts w:ascii="Times New Roman" w:hAnsi="Times New Roman"/>
          <w:i/>
          <w:lang w:val="en-US"/>
        </w:rPr>
        <w:t>ian</w:t>
      </w:r>
      <w:r w:rsidRPr="00D71E31">
        <w:rPr>
          <w:rFonts w:ascii="Times New Roman" w:hAnsi="Times New Roman"/>
        </w:rPr>
        <w:t>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i/>
        </w:rPr>
      </w:pPr>
      <w:r w:rsidRPr="00D71E31">
        <w:rPr>
          <w:rFonts w:ascii="Times New Roman" w:hAnsi="Times New Roman"/>
        </w:rPr>
        <w:t xml:space="preserve">- числительные при помощи суффиксов </w:t>
      </w:r>
      <w:r w:rsidRPr="00D71E31">
        <w:rPr>
          <w:rFonts w:ascii="Times New Roman" w:hAnsi="Times New Roman"/>
          <w:i/>
        </w:rPr>
        <w:t>-</w:t>
      </w:r>
      <w:r w:rsidRPr="00D71E31">
        <w:rPr>
          <w:rFonts w:ascii="Times New Roman" w:hAnsi="Times New Roman"/>
          <w:i/>
          <w:lang w:val="en-US"/>
        </w:rPr>
        <w:t>teen</w:t>
      </w:r>
      <w:r w:rsidRPr="00D71E31">
        <w:rPr>
          <w:rFonts w:ascii="Times New Roman" w:hAnsi="Times New Roman"/>
          <w:i/>
        </w:rPr>
        <w:t>, -</w:t>
      </w:r>
      <w:r w:rsidRPr="00D71E31">
        <w:rPr>
          <w:rFonts w:ascii="Times New Roman" w:hAnsi="Times New Roman"/>
          <w:i/>
          <w:lang w:val="en-US"/>
        </w:rPr>
        <w:t>ty</w:t>
      </w:r>
      <w:r w:rsidRPr="00D71E31">
        <w:rPr>
          <w:rFonts w:ascii="Times New Roman" w:hAnsi="Times New Roman"/>
          <w:i/>
        </w:rPr>
        <w:t>; -</w:t>
      </w:r>
      <w:r w:rsidRPr="00D71E31">
        <w:rPr>
          <w:rFonts w:ascii="Times New Roman" w:hAnsi="Times New Roman"/>
          <w:i/>
          <w:lang w:val="en-US"/>
        </w:rPr>
        <w:t>th</w:t>
      </w:r>
      <w:r w:rsidRPr="00D71E31">
        <w:rPr>
          <w:rFonts w:ascii="Times New Roman" w:hAnsi="Times New Roman"/>
          <w:i/>
        </w:rPr>
        <w:t xml:space="preserve">.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Грамматическая сторона речи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специальный), побудительные (в утвердительной и отрицательной форме) и восклицательные;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предложения с начальным </w:t>
      </w:r>
      <w:r w:rsidRPr="00D71E31">
        <w:rPr>
          <w:rFonts w:ascii="Times New Roman" w:hAnsi="Times New Roman"/>
          <w:i/>
          <w:lang w:val="en-US"/>
        </w:rPr>
        <w:t>It</w:t>
      </w:r>
      <w:r w:rsidRPr="00D71E31">
        <w:rPr>
          <w:rFonts w:ascii="Times New Roman" w:hAnsi="Times New Roman"/>
        </w:rPr>
        <w:t>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предложения с начальным </w:t>
      </w:r>
      <w:r w:rsidRPr="00D71E31">
        <w:rPr>
          <w:rFonts w:ascii="Times New Roman" w:hAnsi="Times New Roman"/>
          <w:i/>
          <w:lang w:val="en-US"/>
        </w:rPr>
        <w:t>There</w:t>
      </w:r>
      <w:r w:rsidRPr="00D71E31">
        <w:rPr>
          <w:rFonts w:ascii="Times New Roman" w:hAnsi="Times New Roman"/>
          <w:i/>
        </w:rPr>
        <w:t xml:space="preserve"> + </w:t>
      </w:r>
      <w:r w:rsidRPr="00D71E31">
        <w:rPr>
          <w:rFonts w:ascii="Times New Roman" w:hAnsi="Times New Roman"/>
          <w:i/>
          <w:lang w:val="en-US"/>
        </w:rPr>
        <w:t>to</w:t>
      </w:r>
      <w:r w:rsidRPr="00D71E31">
        <w:rPr>
          <w:rFonts w:ascii="Times New Roman" w:hAnsi="Times New Roman"/>
          <w:i/>
        </w:rPr>
        <w:t xml:space="preserve"> </w:t>
      </w:r>
      <w:r w:rsidRPr="00D71E31">
        <w:rPr>
          <w:rFonts w:ascii="Times New Roman" w:hAnsi="Times New Roman"/>
          <w:i/>
          <w:lang w:val="en-US"/>
        </w:rPr>
        <w:t>be</w:t>
      </w:r>
      <w:r w:rsidRPr="00D71E31">
        <w:rPr>
          <w:rFonts w:ascii="Times New Roman" w:hAnsi="Times New Roman"/>
        </w:rPr>
        <w:t>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сложносочиненные предложения с сочинительными союзами </w:t>
      </w:r>
      <w:r w:rsidRPr="00D71E31">
        <w:rPr>
          <w:rFonts w:ascii="Times New Roman" w:hAnsi="Times New Roman"/>
          <w:i/>
          <w:lang w:val="en-US"/>
        </w:rPr>
        <w:t>and</w:t>
      </w:r>
      <w:r w:rsidRPr="00D71E31">
        <w:rPr>
          <w:rFonts w:ascii="Times New Roman" w:hAnsi="Times New Roman"/>
          <w:i/>
        </w:rPr>
        <w:t xml:space="preserve">, </w:t>
      </w:r>
      <w:r w:rsidRPr="00D71E31">
        <w:rPr>
          <w:rFonts w:ascii="Times New Roman" w:hAnsi="Times New Roman"/>
          <w:i/>
          <w:lang w:val="en-US"/>
        </w:rPr>
        <w:t>but</w:t>
      </w:r>
      <w:r w:rsidRPr="00D71E31">
        <w:rPr>
          <w:rFonts w:ascii="Times New Roman" w:hAnsi="Times New Roman"/>
          <w:i/>
        </w:rPr>
        <w:t xml:space="preserve">, </w:t>
      </w:r>
      <w:r w:rsidRPr="00D71E31">
        <w:rPr>
          <w:rFonts w:ascii="Times New Roman" w:hAnsi="Times New Roman"/>
          <w:i/>
          <w:lang w:val="en-US"/>
        </w:rPr>
        <w:t>or</w:t>
      </w:r>
      <w:r w:rsidRPr="00D71E31">
        <w:rPr>
          <w:rFonts w:ascii="Times New Roman" w:hAnsi="Times New Roman"/>
        </w:rPr>
        <w:t>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существительные с определенным / неопределенным / нулевым артиклем;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распознавать и употреблять в речи местоимения: личные ( в именительном и объектном падежах), притяжательные, возвратные, указательные, неопределенные;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распознавать и употреблять в речи слова, выражающие количество (</w:t>
      </w:r>
      <w:r w:rsidRPr="00D71E31">
        <w:rPr>
          <w:rFonts w:ascii="Times New Roman" w:hAnsi="Times New Roman"/>
          <w:lang w:val="en-US"/>
        </w:rPr>
        <w:t>much</w:t>
      </w:r>
      <w:r w:rsidRPr="00D71E31">
        <w:rPr>
          <w:rFonts w:ascii="Times New Roman" w:hAnsi="Times New Roman"/>
        </w:rPr>
        <w:t>/</w:t>
      </w:r>
      <w:r w:rsidRPr="00D71E31">
        <w:rPr>
          <w:rFonts w:ascii="Times New Roman" w:hAnsi="Times New Roman"/>
          <w:lang w:val="en-US"/>
        </w:rPr>
        <w:t>many</w:t>
      </w:r>
      <w:r w:rsidRPr="00D71E31">
        <w:rPr>
          <w:rFonts w:ascii="Times New Roman" w:hAnsi="Times New Roman"/>
        </w:rPr>
        <w:t>);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распознавать и употреблять в речи количественные и порядковые числительные;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r w:rsidRPr="00D71E31">
        <w:rPr>
          <w:rFonts w:ascii="Times New Roman" w:hAnsi="Times New Roman"/>
          <w:lang w:val="en-US"/>
        </w:rPr>
        <w:t>Present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lang w:val="en-US"/>
        </w:rPr>
        <w:t>Simple</w:t>
      </w:r>
      <w:r w:rsidRPr="00D71E31">
        <w:rPr>
          <w:rFonts w:ascii="Times New Roman" w:hAnsi="Times New Roman"/>
        </w:rPr>
        <w:t xml:space="preserve">, </w:t>
      </w:r>
      <w:r w:rsidRPr="00D71E31">
        <w:rPr>
          <w:rFonts w:ascii="Times New Roman" w:hAnsi="Times New Roman"/>
          <w:lang w:val="en-US"/>
        </w:rPr>
        <w:t>Future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lang w:val="en-US"/>
        </w:rPr>
        <w:t>Simple</w:t>
      </w:r>
      <w:r w:rsidRPr="00D71E31">
        <w:rPr>
          <w:rFonts w:ascii="Times New Roman" w:hAnsi="Times New Roman"/>
        </w:rPr>
        <w:t xml:space="preserve"> и </w:t>
      </w:r>
      <w:r w:rsidRPr="00D71E31">
        <w:rPr>
          <w:rFonts w:ascii="Times New Roman" w:hAnsi="Times New Roman"/>
          <w:lang w:val="en-US"/>
        </w:rPr>
        <w:t>Past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lang w:val="en-US"/>
        </w:rPr>
        <w:t>Simple</w:t>
      </w:r>
      <w:r w:rsidRPr="00D71E31">
        <w:rPr>
          <w:rFonts w:ascii="Times New Roman" w:hAnsi="Times New Roman"/>
        </w:rPr>
        <w:t xml:space="preserve">, </w:t>
      </w:r>
      <w:r w:rsidRPr="00D71E31">
        <w:rPr>
          <w:rFonts w:ascii="Times New Roman" w:hAnsi="Times New Roman"/>
          <w:lang w:val="en-US"/>
        </w:rPr>
        <w:t>Present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lang w:val="en-US"/>
        </w:rPr>
        <w:t>Continuous</w:t>
      </w:r>
      <w:r w:rsidRPr="00D71E31">
        <w:rPr>
          <w:rFonts w:ascii="Times New Roman" w:hAnsi="Times New Roman"/>
        </w:rPr>
        <w:t>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различные грамматические средства для выражения будущего времен: </w:t>
      </w:r>
      <w:r w:rsidRPr="00D71E31">
        <w:rPr>
          <w:rFonts w:ascii="Times New Roman" w:hAnsi="Times New Roman"/>
          <w:lang w:val="en-US"/>
        </w:rPr>
        <w:t>Simple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lang w:val="en-US"/>
        </w:rPr>
        <w:t>Future</w:t>
      </w:r>
      <w:r w:rsidRPr="00D71E31">
        <w:rPr>
          <w:rFonts w:ascii="Times New Roman" w:hAnsi="Times New Roman"/>
        </w:rPr>
        <w:t xml:space="preserve">, </w:t>
      </w:r>
      <w:r w:rsidRPr="00D71E31">
        <w:rPr>
          <w:rFonts w:ascii="Times New Roman" w:hAnsi="Times New Roman"/>
          <w:lang w:val="en-US"/>
        </w:rPr>
        <w:t>Present</w:t>
      </w:r>
      <w:r w:rsidRPr="00D71E31">
        <w:rPr>
          <w:rFonts w:ascii="Times New Roman" w:hAnsi="Times New Roman"/>
        </w:rPr>
        <w:t xml:space="preserve"> </w:t>
      </w:r>
      <w:r w:rsidRPr="00D71E31">
        <w:rPr>
          <w:rFonts w:ascii="Times New Roman" w:hAnsi="Times New Roman"/>
          <w:lang w:val="en-US"/>
        </w:rPr>
        <w:t>Continuous</w:t>
      </w:r>
      <w:r w:rsidRPr="00D71E31">
        <w:rPr>
          <w:rFonts w:ascii="Times New Roman" w:hAnsi="Times New Roman"/>
        </w:rPr>
        <w:t xml:space="preserve">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распознавать и употреблять в речи модальные глаголы и их эквиваленты (</w:t>
      </w:r>
      <w:r w:rsidRPr="00D71E31">
        <w:rPr>
          <w:rFonts w:ascii="Times New Roman" w:hAnsi="Times New Roman"/>
          <w:i/>
          <w:lang w:val="en-US"/>
        </w:rPr>
        <w:t>can</w:t>
      </w:r>
      <w:r w:rsidRPr="00D71E31">
        <w:rPr>
          <w:rFonts w:ascii="Times New Roman" w:hAnsi="Times New Roman"/>
          <w:i/>
        </w:rPr>
        <w:t xml:space="preserve">, </w:t>
      </w:r>
      <w:r w:rsidRPr="00D71E31">
        <w:rPr>
          <w:rFonts w:ascii="Times New Roman" w:hAnsi="Times New Roman"/>
          <w:i/>
          <w:lang w:val="en-US"/>
        </w:rPr>
        <w:t>must</w:t>
      </w:r>
      <w:r w:rsidRPr="00D71E31">
        <w:rPr>
          <w:rFonts w:ascii="Times New Roman" w:hAnsi="Times New Roman"/>
        </w:rPr>
        <w:t xml:space="preserve">); 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распознавать и употреблять в речи предлоги места, времени, направления.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Социокультурные знания и умения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представлять родную страну и культуру на английском языке;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- понимать социокультурные реалии при чтении и аудировании в рамках изученного материала. 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Компенсаторные умения</w:t>
      </w:r>
    </w:p>
    <w:p w:rsidR="00B07E0C" w:rsidRPr="00D71E31" w:rsidRDefault="00B07E0C" w:rsidP="00D71E31">
      <w:pPr>
        <w:spacing w:after="0" w:line="240" w:lineRule="auto"/>
        <w:rPr>
          <w:rFonts w:ascii="Times New Roman" w:hAnsi="Times New Roman"/>
        </w:rPr>
      </w:pPr>
      <w:r w:rsidRPr="00D71E31">
        <w:rPr>
          <w:rFonts w:ascii="Times New Roman" w:hAnsi="Times New Roman"/>
        </w:rPr>
        <w:t>- Выходить из положения при дефиците языковых средств: использовать переспрос при говорении.</w:t>
      </w:r>
    </w:p>
    <w:p w:rsidR="00B07E0C" w:rsidRPr="00D71E31" w:rsidRDefault="00B07E0C" w:rsidP="00D71E31">
      <w:pPr>
        <w:spacing w:after="0" w:line="240" w:lineRule="auto"/>
        <w:ind w:firstLine="884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884"/>
        <w:contextualSpacing/>
        <w:jc w:val="both"/>
        <w:rPr>
          <w:rFonts w:ascii="Times New Roman" w:hAnsi="Times New Roman"/>
          <w:b/>
        </w:rPr>
      </w:pPr>
      <w:r w:rsidRPr="00D71E31">
        <w:rPr>
          <w:rFonts w:ascii="Times New Roman" w:hAnsi="Times New Roman"/>
          <w:b/>
        </w:rPr>
        <w:t>Реализация воспитательного потенциала урока предполагает следующее:</w:t>
      </w:r>
    </w:p>
    <w:p w:rsidR="00B07E0C" w:rsidRPr="00D71E31" w:rsidRDefault="00B07E0C" w:rsidP="00D71E31">
      <w:pPr>
        <w:tabs>
          <w:tab w:val="left" w:pos="2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ab/>
      </w: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специально разработанные занятия - уроки, занятия-экскурсии, которые расширяют образовательное пространство предмета, воспитывают любовь к прекрасному, к природе, к родному краю;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привлечение внимания школьников к ценностному аспекту изучаемых на уроках явлений через организацию работы с получаемой на уроке социально значимой информацией: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проведение учебных (олимпиады, занимательные уроки и пятиминутки, урок -  игра, урок – путешествие, урок-исследование и др.) и учебно-развлекательных мероприятий (викторины,  конкурсы рисунков, экскурсии и др.);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использование ИКТ, обеспечивающих современные активности обучающихся (программы-тренажеры, тесты, мультимедийные презентации, фильмы, видеолекции и др.) 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событиям;</w:t>
      </w:r>
    </w:p>
    <w:p w:rsidR="00B07E0C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использование визуальных образов (предметно-эстетической среды, наглядной агитации,  школьных стендов предметной направленности, совместно производимых презентаций  по темам урока);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  <w:vertAlign w:val="superscript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успеха);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D71E31" w:rsidRDefault="00B07E0C" w:rsidP="00D71E31">
      <w:pPr>
        <w:spacing w:after="0" w:line="240" w:lineRule="auto"/>
        <w:ind w:firstLine="994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>использование технологии «Портфолио» учителями-предметниками совместно с классным руководителем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B07E0C" w:rsidRPr="00D71E31" w:rsidRDefault="00B07E0C" w:rsidP="00D71E3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07E0C" w:rsidRPr="00502989" w:rsidRDefault="00B07E0C" w:rsidP="0050298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71E31">
        <w:rPr>
          <w:rFonts w:ascii="Times New Roman" w:hAnsi="Times New Roman"/>
        </w:rPr>
        <w:t xml:space="preserve">            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 навык публичного выступления перед аудиторией, аргументирования и отстаивания своей точки зрения (участие в конкурсах, выставках, соревнованиях и др., в защите проектов).</w:t>
      </w:r>
    </w:p>
    <w:sectPr w:rsidR="00B07E0C" w:rsidRPr="00502989" w:rsidSect="0076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7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8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9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1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2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3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5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6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7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8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9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0">
    <w:nsid w:val="00000028"/>
    <w:multiLevelType w:val="single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1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2">
    <w:nsid w:val="0000002C"/>
    <w:multiLevelType w:val="singleLevel"/>
    <w:tmpl w:val="0000002C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3">
    <w:nsid w:val="0A1F775E"/>
    <w:multiLevelType w:val="multilevel"/>
    <w:tmpl w:val="32B0F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1684DC8"/>
    <w:multiLevelType w:val="multilevel"/>
    <w:tmpl w:val="61987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012543C"/>
    <w:multiLevelType w:val="multilevel"/>
    <w:tmpl w:val="91BA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A747D77"/>
    <w:multiLevelType w:val="multilevel"/>
    <w:tmpl w:val="22D2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291397"/>
    <w:multiLevelType w:val="multilevel"/>
    <w:tmpl w:val="7B1699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BC26367"/>
    <w:multiLevelType w:val="multilevel"/>
    <w:tmpl w:val="4D7E2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E017A4D"/>
    <w:multiLevelType w:val="multilevel"/>
    <w:tmpl w:val="4510C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7"/>
  </w:num>
  <w:num w:numId="37">
    <w:abstractNumId w:val="36"/>
  </w:num>
  <w:num w:numId="38">
    <w:abstractNumId w:val="35"/>
  </w:num>
  <w:num w:numId="39">
    <w:abstractNumId w:val="33"/>
  </w:num>
  <w:num w:numId="40">
    <w:abstractNumId w:val="44"/>
  </w:num>
  <w:num w:numId="41">
    <w:abstractNumId w:val="45"/>
  </w:num>
  <w:num w:numId="42">
    <w:abstractNumId w:val="39"/>
  </w:num>
  <w:num w:numId="43">
    <w:abstractNumId w:val="40"/>
  </w:num>
  <w:num w:numId="44">
    <w:abstractNumId w:val="41"/>
  </w:num>
  <w:num w:numId="45">
    <w:abstractNumId w:val="48"/>
  </w:num>
  <w:num w:numId="46">
    <w:abstractNumId w:val="47"/>
  </w:num>
  <w:num w:numId="47">
    <w:abstractNumId w:val="46"/>
  </w:num>
  <w:num w:numId="48">
    <w:abstractNumId w:val="38"/>
  </w:num>
  <w:num w:numId="49">
    <w:abstractNumId w:val="43"/>
  </w:num>
  <w:num w:numId="50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4D8"/>
    <w:rsid w:val="00014AD8"/>
    <w:rsid w:val="000553B4"/>
    <w:rsid w:val="000C57C0"/>
    <w:rsid w:val="000F537F"/>
    <w:rsid w:val="001019AD"/>
    <w:rsid w:val="00107D38"/>
    <w:rsid w:val="00124077"/>
    <w:rsid w:val="001F1EB9"/>
    <w:rsid w:val="002100FD"/>
    <w:rsid w:val="00250907"/>
    <w:rsid w:val="00251E4F"/>
    <w:rsid w:val="002C3F27"/>
    <w:rsid w:val="002D2207"/>
    <w:rsid w:val="002D2A5A"/>
    <w:rsid w:val="003247B8"/>
    <w:rsid w:val="003A0197"/>
    <w:rsid w:val="003C2438"/>
    <w:rsid w:val="00421918"/>
    <w:rsid w:val="00472B09"/>
    <w:rsid w:val="004E7917"/>
    <w:rsid w:val="00502989"/>
    <w:rsid w:val="00521EAA"/>
    <w:rsid w:val="005972CE"/>
    <w:rsid w:val="005E19AE"/>
    <w:rsid w:val="005E29EE"/>
    <w:rsid w:val="00657B6E"/>
    <w:rsid w:val="00664D22"/>
    <w:rsid w:val="006814D8"/>
    <w:rsid w:val="00695369"/>
    <w:rsid w:val="006C2393"/>
    <w:rsid w:val="006D1CA4"/>
    <w:rsid w:val="006E52AD"/>
    <w:rsid w:val="00713328"/>
    <w:rsid w:val="0071559F"/>
    <w:rsid w:val="00737056"/>
    <w:rsid w:val="00761FEF"/>
    <w:rsid w:val="007D6E23"/>
    <w:rsid w:val="0081520D"/>
    <w:rsid w:val="00884199"/>
    <w:rsid w:val="009153AE"/>
    <w:rsid w:val="009860A6"/>
    <w:rsid w:val="00A50F89"/>
    <w:rsid w:val="00A82C11"/>
    <w:rsid w:val="00A97302"/>
    <w:rsid w:val="00B07E0C"/>
    <w:rsid w:val="00B516EA"/>
    <w:rsid w:val="00B741C8"/>
    <w:rsid w:val="00BB7E24"/>
    <w:rsid w:val="00BF075C"/>
    <w:rsid w:val="00C22548"/>
    <w:rsid w:val="00C64247"/>
    <w:rsid w:val="00CF19A8"/>
    <w:rsid w:val="00D70407"/>
    <w:rsid w:val="00D71E31"/>
    <w:rsid w:val="00D8160C"/>
    <w:rsid w:val="00EE3675"/>
    <w:rsid w:val="00EF3E96"/>
    <w:rsid w:val="00F13FD5"/>
    <w:rsid w:val="00F827CA"/>
    <w:rsid w:val="00FC2774"/>
    <w:rsid w:val="00FD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681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6814D8"/>
    <w:rPr>
      <w:rFonts w:cs="Times New Roman"/>
    </w:rPr>
  </w:style>
  <w:style w:type="table" w:styleId="TableGrid">
    <w:name w:val="Table Grid"/>
    <w:basedOn w:val="TableNormal"/>
    <w:uiPriority w:val="99"/>
    <w:rsid w:val="00681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A50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D6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8841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521EA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21EAA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521EA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15</Pages>
  <Words>6636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Home</cp:lastModifiedBy>
  <cp:revision>15</cp:revision>
  <cp:lastPrinted>2021-09-07T11:17:00Z</cp:lastPrinted>
  <dcterms:created xsi:type="dcterms:W3CDTF">2022-11-06T05:49:00Z</dcterms:created>
  <dcterms:modified xsi:type="dcterms:W3CDTF">2023-10-22T21:05:00Z</dcterms:modified>
</cp:coreProperties>
</file>